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D9" w:rsidRPr="005A3900" w:rsidRDefault="00E028D9" w:rsidP="00E028D9">
      <w:pPr>
        <w:tabs>
          <w:tab w:val="left" w:pos="1440"/>
        </w:tabs>
        <w:ind w:left="159" w:right="181"/>
        <w:jc w:val="center"/>
        <w:rPr>
          <w:rFonts w:ascii="Arial" w:hAnsi="Arial" w:cs="Arial"/>
          <w:b/>
          <w:bCs/>
          <w:color w:val="FFFFFF"/>
          <w:sz w:val="48"/>
          <w:szCs w:val="48"/>
        </w:rPr>
      </w:pPr>
      <w:r>
        <w:rPr>
          <w:rFonts w:ascii="Arial" w:hAnsi="Arial" w:cs="Arial"/>
          <w:b/>
          <w:bCs/>
          <w:noProof/>
          <w:sz w:val="28"/>
          <w:szCs w:val="28"/>
          <w:u w:val="thick"/>
          <w:lang w:val="nl-BE" w:eastAsia="nl-BE"/>
        </w:rPr>
        <mc:AlternateContent>
          <mc:Choice Requires="wps">
            <w:drawing>
              <wp:anchor distT="0" distB="0" distL="114300" distR="114300" simplePos="0" relativeHeight="251663360" behindDoc="1" locked="0" layoutInCell="1" allowOverlap="1">
                <wp:simplePos x="0" y="0"/>
                <wp:positionH relativeFrom="page">
                  <wp:posOffset>-748665</wp:posOffset>
                </wp:positionH>
                <wp:positionV relativeFrom="page">
                  <wp:posOffset>586740</wp:posOffset>
                </wp:positionV>
                <wp:extent cx="9286875" cy="939800"/>
                <wp:effectExtent l="60960" t="24765" r="72390" b="45085"/>
                <wp:wrapNone/>
                <wp:docPr id="7" name="Vrije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6875" cy="939800"/>
                        </a:xfrm>
                        <a:custGeom>
                          <a:avLst/>
                          <a:gdLst>
                            <a:gd name="G0" fmla="+- 1502 0 0"/>
                            <a:gd name="G1" fmla="+- 21600 0 1502"/>
                            <a:gd name="G2" fmla="*/ 1502 1 2"/>
                            <a:gd name="G3" fmla="+- 21600 0 G2"/>
                            <a:gd name="G4" fmla="+/ 1502 21600 2"/>
                            <a:gd name="G5" fmla="+/ G1 0 2"/>
                            <a:gd name="G6" fmla="*/ 21600 21600 1502"/>
                            <a:gd name="G7" fmla="*/ G6 1 2"/>
                            <a:gd name="G8" fmla="+- 21600 0 G7"/>
                            <a:gd name="G9" fmla="*/ 21600 1 2"/>
                            <a:gd name="G10" fmla="+- 1502 0 G9"/>
                            <a:gd name="G11" fmla="?: G10 G8 0"/>
                            <a:gd name="G12" fmla="?: G10 G7 21600"/>
                            <a:gd name="T0" fmla="*/ 20849 w 21600"/>
                            <a:gd name="T1" fmla="*/ 10800 h 21600"/>
                            <a:gd name="T2" fmla="*/ 10800 w 21600"/>
                            <a:gd name="T3" fmla="*/ 21600 h 21600"/>
                            <a:gd name="T4" fmla="*/ 751 w 21600"/>
                            <a:gd name="T5" fmla="*/ 10800 h 21600"/>
                            <a:gd name="T6" fmla="*/ 10800 w 21600"/>
                            <a:gd name="T7" fmla="*/ 0 h 21600"/>
                            <a:gd name="T8" fmla="*/ 2551 w 21600"/>
                            <a:gd name="T9" fmla="*/ 2551 h 21600"/>
                            <a:gd name="T10" fmla="*/ 19049 w 21600"/>
                            <a:gd name="T11" fmla="*/ 19049 h 21600"/>
                          </a:gdLst>
                          <a:ahLst/>
                          <a:cxnLst>
                            <a:cxn ang="0">
                              <a:pos x="T0" y="T1"/>
                            </a:cxn>
                            <a:cxn ang="0">
                              <a:pos x="T2" y="T3"/>
                            </a:cxn>
                            <a:cxn ang="0">
                              <a:pos x="T4" y="T5"/>
                            </a:cxn>
                            <a:cxn ang="0">
                              <a:pos x="T6" y="T7"/>
                            </a:cxn>
                          </a:cxnLst>
                          <a:rect l="T8" t="T9" r="T10" b="T11"/>
                          <a:pathLst>
                            <a:path w="21600" h="21600">
                              <a:moveTo>
                                <a:pt x="0" y="0"/>
                              </a:moveTo>
                              <a:lnTo>
                                <a:pt x="1502" y="21600"/>
                              </a:lnTo>
                              <a:lnTo>
                                <a:pt x="20098" y="21600"/>
                              </a:lnTo>
                              <a:lnTo>
                                <a:pt x="21600" y="0"/>
                              </a:lnTo>
                              <a:close/>
                            </a:path>
                          </a:pathLst>
                        </a:custGeom>
                        <a:solidFill>
                          <a:srgbClr val="C0504D"/>
                        </a:solidFill>
                        <a:ln w="38100" algn="ctr">
                          <a:solidFill>
                            <a:srgbClr val="F2F2F2"/>
                          </a:solidFill>
                          <a:miter lim="800000"/>
                          <a:headEnd/>
                          <a:tailEnd/>
                        </a:ln>
                        <a:effectLst>
                          <a:outerShdw dist="28398" dir="3806097" algn="ctr" rotWithShape="0">
                            <a:srgbClr val="622423">
                              <a:alpha val="50000"/>
                            </a:srgbClr>
                          </a:outerShdw>
                        </a:effectLst>
                      </wps:spPr>
                      <wps:bodyPr rot="0" vert="horz" wrap="square" lIns="91440" tIns="5400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7" o:spid="_x0000_s1026" style="position:absolute;margin-left:-58.95pt;margin-top:46.2pt;width:731.25pt;height:7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" path="m,l1502,21600r18596,l21600,,,xe" fillcolor="#c0504d" strokecolor="#f2f2f2" strokeweight="3pt">
                <v:stroke joinstyle="miter"/>
                <v:shadow on="t" color="#622423" opacity=".5" offset="1pt"/>
                <v:path o:connecttype="custom" o:connectlocs="8963984,469900;4643438,939800;322891,469900;4643438,0" o:connectangles="0,0,0,0" textboxrect="2551,2551,19049,19049"/>
                <w10:wrap anchorx="page" anchory="page"/>
              </v:shape>
            </w:pict>
          </mc:Fallback>
        </mc:AlternateContent>
      </w:r>
      <w:r w:rsidRPr="005A3900">
        <w:rPr>
          <w:rFonts w:ascii="Arial" w:hAnsi="Arial" w:cs="Arial"/>
          <w:b/>
          <w:bCs/>
          <w:color w:val="FFFFFF"/>
          <w:sz w:val="48"/>
          <w:szCs w:val="48"/>
        </w:rPr>
        <w:t>OLE-kaart</w:t>
      </w:r>
      <w:r>
        <w:rPr>
          <w:rFonts w:ascii="Arial" w:hAnsi="Arial" w:cs="Arial"/>
          <w:b/>
          <w:bCs/>
          <w:color w:val="FFFFFF"/>
          <w:sz w:val="48"/>
          <w:szCs w:val="48"/>
        </w:rPr>
        <w:t xml:space="preserve"> 2015 – 2016</w:t>
      </w:r>
    </w:p>
    <w:p w:rsidR="00E028D9" w:rsidRPr="00422D91" w:rsidRDefault="00E028D9" w:rsidP="00E028D9">
      <w:pPr>
        <w:jc w:val="right"/>
        <w:rPr>
          <w:rFonts w:ascii="Arial" w:hAnsi="Arial" w:cs="Arial"/>
          <w:b/>
          <w:bCs/>
          <w:sz w:val="28"/>
          <w:szCs w:val="28"/>
          <w:u w:val="thick"/>
        </w:rPr>
      </w:pPr>
    </w:p>
    <w:p w:rsidR="00E028D9" w:rsidRDefault="00E028D9" w:rsidP="00E028D9">
      <w:pPr>
        <w:jc w:val="right"/>
        <w:rPr>
          <w:rFonts w:ascii="Arial" w:hAnsi="Arial" w:cs="Arial"/>
          <w:b/>
          <w:bCs/>
          <w:sz w:val="28"/>
          <w:szCs w:val="28"/>
          <w:u w:val="thick"/>
        </w:rPr>
      </w:pPr>
    </w:p>
    <w:p w:rsidR="00E028D9" w:rsidRPr="00422D91" w:rsidRDefault="00E028D9" w:rsidP="00E028D9">
      <w:pPr>
        <w:jc w:val="right"/>
        <w:rPr>
          <w:rFonts w:ascii="Arial" w:hAnsi="Arial" w:cs="Arial"/>
          <w:b/>
          <w:bCs/>
          <w:sz w:val="28"/>
          <w:szCs w:val="28"/>
          <w:u w:val="thick"/>
        </w:rPr>
      </w:pPr>
      <w:r w:rsidRPr="00422D91">
        <w:rPr>
          <w:rFonts w:ascii="Arial" w:hAnsi="Arial" w:cs="Arial"/>
          <w:b/>
          <w:bCs/>
          <w:sz w:val="28"/>
          <w:szCs w:val="28"/>
          <w:u w:val="thick"/>
        </w:rPr>
        <w:t>Voor iedereen die met kinderen werkt</w:t>
      </w:r>
    </w:p>
    <w:p w:rsidR="00E028D9" w:rsidRPr="00422D91" w:rsidRDefault="00E028D9" w:rsidP="00E028D9">
      <w:pPr>
        <w:jc w:val="right"/>
        <w:rPr>
          <w:rFonts w:ascii="Arial" w:hAnsi="Arial" w:cs="Arial"/>
          <w:bCs/>
          <w:sz w:val="28"/>
          <w:szCs w:val="28"/>
        </w:rPr>
      </w:pPr>
      <w:r w:rsidRPr="00422D91">
        <w:rPr>
          <w:rFonts w:ascii="Arial" w:hAnsi="Arial" w:cs="Arial"/>
          <w:bCs/>
          <w:sz w:val="28"/>
          <w:szCs w:val="28"/>
        </w:rPr>
        <w:t>Extra uitleenservice</w:t>
      </w:r>
    </w:p>
    <w:p w:rsidR="00E028D9" w:rsidRPr="00422D91" w:rsidRDefault="00E028D9" w:rsidP="00E028D9">
      <w:pPr>
        <w:jc w:val="right"/>
        <w:rPr>
          <w:rFonts w:ascii="Arial" w:hAnsi="Arial" w:cs="Arial"/>
          <w:bCs/>
          <w:sz w:val="28"/>
          <w:szCs w:val="28"/>
        </w:rPr>
      </w:pPr>
      <w:r w:rsidRPr="00422D91">
        <w:rPr>
          <w:rFonts w:ascii="Arial" w:hAnsi="Arial" w:cs="Arial"/>
          <w:bCs/>
          <w:sz w:val="28"/>
          <w:szCs w:val="28"/>
        </w:rPr>
        <w:t>voor jeugdmaterialen</w:t>
      </w:r>
    </w:p>
    <w:p w:rsidR="00E028D9" w:rsidRPr="00422D91" w:rsidRDefault="00E028D9" w:rsidP="00E028D9">
      <w:pPr>
        <w:jc w:val="both"/>
        <w:rPr>
          <w:rFonts w:ascii="Arial" w:hAnsi="Arial" w:cs="Arial"/>
          <w:sz w:val="28"/>
          <w:szCs w:val="28"/>
        </w:rPr>
      </w:pPr>
    </w:p>
    <w:p w:rsidR="00E028D9" w:rsidRPr="00422D91" w:rsidRDefault="00E028D9" w:rsidP="00E028D9">
      <w:pPr>
        <w:jc w:val="both"/>
        <w:rPr>
          <w:rFonts w:ascii="Arial" w:hAnsi="Arial" w:cs="Arial"/>
          <w:sz w:val="28"/>
          <w:szCs w:val="28"/>
        </w:rPr>
      </w:pPr>
    </w:p>
    <w:p w:rsidR="00E028D9" w:rsidRPr="00422D91" w:rsidRDefault="00E028D9" w:rsidP="00E028D9">
      <w:pPr>
        <w:jc w:val="both"/>
        <w:rPr>
          <w:rFonts w:ascii="Arial" w:hAnsi="Arial" w:cs="Arial"/>
          <w:sz w:val="28"/>
          <w:szCs w:val="28"/>
        </w:rPr>
      </w:pPr>
    </w:p>
    <w:p w:rsidR="00E028D9" w:rsidRPr="00422D91" w:rsidRDefault="00E028D9" w:rsidP="00E028D9">
      <w:pPr>
        <w:autoSpaceDE w:val="0"/>
        <w:autoSpaceDN w:val="0"/>
        <w:adjustRightInd w:val="0"/>
        <w:jc w:val="both"/>
        <w:rPr>
          <w:rFonts w:ascii="Arial" w:hAnsi="Arial" w:cs="Arial"/>
          <w:b/>
          <w:bCs/>
          <w:sz w:val="28"/>
          <w:szCs w:val="28"/>
          <w:u w:val="thick"/>
        </w:rPr>
      </w:pPr>
      <w:r w:rsidRPr="00422D91">
        <w:rPr>
          <w:rFonts w:ascii="Arial" w:hAnsi="Arial" w:cs="Arial"/>
          <w:b/>
          <w:bCs/>
          <w:sz w:val="28"/>
          <w:szCs w:val="28"/>
          <w:u w:val="thick"/>
        </w:rPr>
        <w:t xml:space="preserve">De Onderwijs- en </w:t>
      </w:r>
      <w:proofErr w:type="spellStart"/>
      <w:r w:rsidRPr="00422D91">
        <w:rPr>
          <w:rFonts w:ascii="Arial" w:hAnsi="Arial" w:cs="Arial"/>
          <w:b/>
          <w:bCs/>
          <w:sz w:val="28"/>
          <w:szCs w:val="28"/>
          <w:u w:val="thick"/>
        </w:rPr>
        <w:t>Leesbevorderingkaart</w:t>
      </w:r>
      <w:proofErr w:type="spellEnd"/>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sz w:val="28"/>
          <w:szCs w:val="28"/>
        </w:rPr>
        <w:t xml:space="preserve">De Bibliotheken aangesloten op Bibliotheeknet Limburg hebben een speciale regeling uitgewerkt voor het lenen van documenten door personen die dit nodig hebben voor onderwijs of leesbevordering. De regeling voorziet in een aantal uitbreidingen van het reguliere reglement. Dit reguliere reglement blijft van toepassing voor alle bepalingen die niet expliciet vermeld </w:t>
      </w:r>
      <w:r>
        <w:rPr>
          <w:rFonts w:ascii="Arial" w:hAnsi="Arial" w:cs="Arial"/>
          <w:sz w:val="28"/>
          <w:szCs w:val="28"/>
        </w:rPr>
        <w:t xml:space="preserve">worden </w:t>
      </w:r>
      <w:r w:rsidRPr="00422D91">
        <w:rPr>
          <w:rFonts w:ascii="Arial" w:hAnsi="Arial" w:cs="Arial"/>
          <w:sz w:val="28"/>
          <w:szCs w:val="28"/>
        </w:rPr>
        <w:t>in deze regeling.</w:t>
      </w:r>
    </w:p>
    <w:p w:rsidR="00E028D9" w:rsidRDefault="00E028D9" w:rsidP="00E028D9">
      <w:pPr>
        <w:autoSpaceDE w:val="0"/>
        <w:autoSpaceDN w:val="0"/>
        <w:adjustRightInd w:val="0"/>
        <w:jc w:val="both"/>
        <w:rPr>
          <w:rFonts w:ascii="Arial" w:hAnsi="Arial" w:cs="Arial"/>
          <w:b/>
          <w:bCs/>
          <w:sz w:val="28"/>
          <w:szCs w:val="28"/>
        </w:rPr>
      </w:pPr>
    </w:p>
    <w:p w:rsidR="00E028D9" w:rsidRPr="00422D91" w:rsidRDefault="00E028D9" w:rsidP="00E028D9">
      <w:pPr>
        <w:autoSpaceDE w:val="0"/>
        <w:autoSpaceDN w:val="0"/>
        <w:adjustRightInd w:val="0"/>
        <w:jc w:val="both"/>
        <w:rPr>
          <w:rFonts w:ascii="Arial" w:hAnsi="Arial" w:cs="Arial"/>
          <w:b/>
          <w:bCs/>
          <w:sz w:val="28"/>
          <w:szCs w:val="28"/>
        </w:rPr>
      </w:pPr>
    </w:p>
    <w:p w:rsidR="00E028D9" w:rsidRPr="00422D91" w:rsidRDefault="00E028D9" w:rsidP="00E028D9">
      <w:pPr>
        <w:autoSpaceDE w:val="0"/>
        <w:autoSpaceDN w:val="0"/>
        <w:adjustRightInd w:val="0"/>
        <w:jc w:val="both"/>
        <w:rPr>
          <w:rFonts w:ascii="Arial" w:hAnsi="Arial" w:cs="Arial"/>
          <w:b/>
          <w:bCs/>
          <w:sz w:val="28"/>
          <w:szCs w:val="28"/>
          <w:u w:val="thick"/>
        </w:rPr>
      </w:pPr>
      <w:r w:rsidRPr="00422D91">
        <w:rPr>
          <w:rFonts w:ascii="Arial" w:hAnsi="Arial" w:cs="Arial"/>
          <w:b/>
          <w:bCs/>
          <w:sz w:val="28"/>
          <w:szCs w:val="28"/>
          <w:u w:val="thick"/>
        </w:rPr>
        <w:t xml:space="preserve">Uitbreiding reglement voor een Onderwijs en </w:t>
      </w:r>
      <w:proofErr w:type="spellStart"/>
      <w:r w:rsidRPr="00422D91">
        <w:rPr>
          <w:rFonts w:ascii="Arial" w:hAnsi="Arial" w:cs="Arial"/>
          <w:b/>
          <w:bCs/>
          <w:sz w:val="28"/>
          <w:szCs w:val="28"/>
          <w:u w:val="thick"/>
        </w:rPr>
        <w:t>Leesbevorderingkaart</w:t>
      </w:r>
      <w:proofErr w:type="spellEnd"/>
    </w:p>
    <w:p w:rsidR="00E028D9" w:rsidRPr="00422D91" w:rsidRDefault="00E028D9" w:rsidP="00E028D9">
      <w:pPr>
        <w:numPr>
          <w:ilvl w:val="0"/>
          <w:numId w:val="3"/>
        </w:numPr>
        <w:autoSpaceDE w:val="0"/>
        <w:autoSpaceDN w:val="0"/>
        <w:adjustRightInd w:val="0"/>
        <w:jc w:val="both"/>
        <w:rPr>
          <w:rFonts w:ascii="Arial" w:hAnsi="Arial" w:cs="Arial"/>
          <w:sz w:val="28"/>
          <w:szCs w:val="28"/>
        </w:rPr>
      </w:pPr>
      <w:r w:rsidRPr="00422D91">
        <w:rPr>
          <w:rFonts w:ascii="Arial" w:hAnsi="Arial" w:cs="Arial"/>
          <w:sz w:val="28"/>
          <w:szCs w:val="28"/>
        </w:rPr>
        <w:t>Lidmaatschap: gratis</w:t>
      </w:r>
    </w:p>
    <w:p w:rsidR="00E028D9" w:rsidRPr="00422D91" w:rsidRDefault="00E028D9" w:rsidP="00E028D9">
      <w:pPr>
        <w:numPr>
          <w:ilvl w:val="0"/>
          <w:numId w:val="3"/>
        </w:numPr>
        <w:autoSpaceDE w:val="0"/>
        <w:autoSpaceDN w:val="0"/>
        <w:adjustRightInd w:val="0"/>
        <w:jc w:val="both"/>
        <w:rPr>
          <w:rFonts w:ascii="Arial" w:hAnsi="Arial" w:cs="Arial"/>
          <w:b/>
          <w:bCs/>
          <w:sz w:val="28"/>
          <w:szCs w:val="28"/>
        </w:rPr>
      </w:pPr>
      <w:r w:rsidRPr="00422D91">
        <w:rPr>
          <w:rFonts w:ascii="Arial" w:hAnsi="Arial" w:cs="Arial"/>
          <w:sz w:val="28"/>
          <w:szCs w:val="28"/>
        </w:rPr>
        <w:t xml:space="preserve">Aantal te lenen documenten: </w:t>
      </w:r>
      <w:r w:rsidRPr="00422D91">
        <w:rPr>
          <w:rFonts w:ascii="Arial" w:hAnsi="Arial" w:cs="Arial"/>
          <w:b/>
          <w:sz w:val="28"/>
          <w:szCs w:val="28"/>
        </w:rPr>
        <w:t>40 jeugdmaterialen</w:t>
      </w:r>
      <w:r>
        <w:rPr>
          <w:rFonts w:ascii="Arial" w:hAnsi="Arial" w:cs="Arial"/>
          <w:sz w:val="28"/>
          <w:szCs w:val="28"/>
        </w:rPr>
        <w:t xml:space="preserve"> in de bibliotheken van Maaseik en </w:t>
      </w:r>
      <w:proofErr w:type="spellStart"/>
      <w:r>
        <w:rPr>
          <w:rFonts w:ascii="Arial" w:hAnsi="Arial" w:cs="Arial"/>
          <w:sz w:val="28"/>
          <w:szCs w:val="28"/>
        </w:rPr>
        <w:t>Neeroeteren</w:t>
      </w:r>
      <w:proofErr w:type="spellEnd"/>
      <w:r w:rsidRPr="00422D91">
        <w:rPr>
          <w:rFonts w:ascii="Arial" w:hAnsi="Arial" w:cs="Arial"/>
          <w:sz w:val="28"/>
          <w:szCs w:val="28"/>
        </w:rPr>
        <w:t>, m</w:t>
      </w:r>
      <w:r w:rsidRPr="00422D91">
        <w:rPr>
          <w:rFonts w:ascii="Arial" w:hAnsi="Arial" w:cs="Arial"/>
          <w:bCs/>
          <w:sz w:val="28"/>
          <w:szCs w:val="28"/>
        </w:rPr>
        <w:t xml:space="preserve">et een maximum van 99 </w:t>
      </w:r>
      <w:r>
        <w:rPr>
          <w:rFonts w:ascii="Arial" w:hAnsi="Arial" w:cs="Arial"/>
          <w:bCs/>
          <w:sz w:val="28"/>
          <w:szCs w:val="28"/>
        </w:rPr>
        <w:t>stuks</w:t>
      </w:r>
      <w:r w:rsidRPr="00422D91">
        <w:rPr>
          <w:rFonts w:ascii="Arial" w:hAnsi="Arial" w:cs="Arial"/>
          <w:bCs/>
          <w:sz w:val="28"/>
          <w:szCs w:val="28"/>
        </w:rPr>
        <w:t xml:space="preserve"> in alle bibliotheken van </w:t>
      </w:r>
      <w:r>
        <w:rPr>
          <w:rFonts w:ascii="Arial" w:hAnsi="Arial" w:cs="Arial"/>
          <w:bCs/>
          <w:sz w:val="28"/>
          <w:szCs w:val="28"/>
        </w:rPr>
        <w:t>het Bibliotheeknet Limburg</w:t>
      </w:r>
    </w:p>
    <w:p w:rsidR="00E028D9" w:rsidRPr="00422D91" w:rsidRDefault="00E028D9" w:rsidP="00E028D9">
      <w:pPr>
        <w:numPr>
          <w:ilvl w:val="0"/>
          <w:numId w:val="3"/>
        </w:numPr>
        <w:autoSpaceDE w:val="0"/>
        <w:autoSpaceDN w:val="0"/>
        <w:adjustRightInd w:val="0"/>
        <w:jc w:val="both"/>
        <w:rPr>
          <w:rFonts w:ascii="Arial" w:hAnsi="Arial" w:cs="Arial"/>
          <w:sz w:val="28"/>
          <w:szCs w:val="28"/>
        </w:rPr>
      </w:pPr>
      <w:r w:rsidRPr="00422D91">
        <w:rPr>
          <w:rFonts w:ascii="Arial" w:hAnsi="Arial" w:cs="Arial"/>
          <w:sz w:val="28"/>
          <w:szCs w:val="28"/>
        </w:rPr>
        <w:t xml:space="preserve">Uitleentermijn:  </w:t>
      </w:r>
      <w:r w:rsidRPr="00422D91">
        <w:rPr>
          <w:rFonts w:ascii="Arial" w:hAnsi="Arial" w:cs="Arial"/>
          <w:b/>
          <w:bCs/>
          <w:sz w:val="28"/>
          <w:szCs w:val="28"/>
        </w:rPr>
        <w:t>42 dagen</w:t>
      </w:r>
    </w:p>
    <w:p w:rsidR="00E028D9" w:rsidRPr="00422D91" w:rsidRDefault="00E028D9" w:rsidP="00E028D9">
      <w:pPr>
        <w:numPr>
          <w:ilvl w:val="0"/>
          <w:numId w:val="3"/>
        </w:numPr>
        <w:autoSpaceDE w:val="0"/>
        <w:autoSpaceDN w:val="0"/>
        <w:adjustRightInd w:val="0"/>
        <w:jc w:val="both"/>
        <w:rPr>
          <w:rFonts w:ascii="Arial" w:hAnsi="Arial" w:cs="Arial"/>
          <w:sz w:val="28"/>
          <w:szCs w:val="28"/>
        </w:rPr>
      </w:pPr>
      <w:r w:rsidRPr="00422D91">
        <w:rPr>
          <w:rFonts w:ascii="Arial" w:hAnsi="Arial" w:cs="Arial"/>
          <w:sz w:val="28"/>
          <w:szCs w:val="28"/>
        </w:rPr>
        <w:t xml:space="preserve">Verlengen: </w:t>
      </w:r>
      <w:r w:rsidRPr="00422D91">
        <w:rPr>
          <w:rFonts w:ascii="Arial" w:hAnsi="Arial" w:cs="Arial"/>
          <w:b/>
          <w:sz w:val="28"/>
          <w:szCs w:val="28"/>
        </w:rPr>
        <w:t>geen verlenging toegestaan</w:t>
      </w:r>
    </w:p>
    <w:p w:rsidR="00E028D9" w:rsidRPr="00422D91" w:rsidRDefault="00E028D9" w:rsidP="00E028D9">
      <w:pPr>
        <w:numPr>
          <w:ilvl w:val="0"/>
          <w:numId w:val="3"/>
        </w:numPr>
        <w:autoSpaceDE w:val="0"/>
        <w:autoSpaceDN w:val="0"/>
        <w:adjustRightInd w:val="0"/>
        <w:jc w:val="both"/>
        <w:rPr>
          <w:rFonts w:ascii="Arial" w:hAnsi="Arial" w:cs="Arial"/>
          <w:sz w:val="28"/>
          <w:szCs w:val="28"/>
        </w:rPr>
      </w:pPr>
      <w:r w:rsidRPr="00422D91">
        <w:rPr>
          <w:rFonts w:ascii="Arial" w:hAnsi="Arial" w:cs="Arial"/>
          <w:sz w:val="28"/>
          <w:szCs w:val="28"/>
        </w:rPr>
        <w:t>Interbibliothecair leenverkeer (IBL):</w:t>
      </w:r>
    </w:p>
    <w:p w:rsidR="00E028D9" w:rsidRPr="00422D91" w:rsidRDefault="00E028D9" w:rsidP="00E028D9">
      <w:pPr>
        <w:numPr>
          <w:ilvl w:val="1"/>
          <w:numId w:val="1"/>
        </w:numPr>
        <w:autoSpaceDE w:val="0"/>
        <w:autoSpaceDN w:val="0"/>
        <w:adjustRightInd w:val="0"/>
        <w:jc w:val="both"/>
        <w:rPr>
          <w:rFonts w:ascii="Arial" w:hAnsi="Arial" w:cs="Arial"/>
          <w:sz w:val="28"/>
          <w:szCs w:val="28"/>
        </w:rPr>
      </w:pPr>
      <w:r w:rsidRPr="00422D91">
        <w:rPr>
          <w:rFonts w:ascii="Arial" w:hAnsi="Arial" w:cs="Arial"/>
          <w:sz w:val="28"/>
          <w:szCs w:val="28"/>
        </w:rPr>
        <w:t>bij een andere Belgische openbare bibliotheek: 3,00 euro</w:t>
      </w:r>
    </w:p>
    <w:p w:rsidR="00E028D9" w:rsidRDefault="00E028D9" w:rsidP="00E028D9">
      <w:pPr>
        <w:numPr>
          <w:ilvl w:val="1"/>
          <w:numId w:val="1"/>
        </w:numPr>
        <w:autoSpaceDE w:val="0"/>
        <w:autoSpaceDN w:val="0"/>
        <w:adjustRightInd w:val="0"/>
        <w:jc w:val="both"/>
        <w:rPr>
          <w:rFonts w:ascii="Arial" w:hAnsi="Arial" w:cs="Arial"/>
          <w:sz w:val="28"/>
          <w:szCs w:val="28"/>
        </w:rPr>
      </w:pPr>
      <w:r w:rsidRPr="00422D91">
        <w:rPr>
          <w:rFonts w:ascii="Arial" w:hAnsi="Arial" w:cs="Arial"/>
          <w:sz w:val="28"/>
          <w:szCs w:val="28"/>
        </w:rPr>
        <w:t>bij een Belgische wetenschappelijke bibliotheek: 8,00 euro kostprijs aangevraagde kopie</w:t>
      </w:r>
      <w:r>
        <w:rPr>
          <w:rFonts w:ascii="Arial" w:hAnsi="Arial" w:cs="Arial"/>
          <w:sz w:val="28"/>
          <w:szCs w:val="28"/>
        </w:rPr>
        <w:t xml:space="preserve"> ongeacht het aantal: 3,00 euro</w:t>
      </w:r>
    </w:p>
    <w:p w:rsidR="00E028D9" w:rsidRDefault="00E028D9" w:rsidP="00E028D9">
      <w:pPr>
        <w:numPr>
          <w:ilvl w:val="1"/>
          <w:numId w:val="1"/>
        </w:numPr>
        <w:autoSpaceDE w:val="0"/>
        <w:autoSpaceDN w:val="0"/>
        <w:adjustRightInd w:val="0"/>
        <w:jc w:val="both"/>
        <w:rPr>
          <w:rFonts w:ascii="Arial" w:hAnsi="Arial" w:cs="Arial"/>
          <w:sz w:val="28"/>
          <w:szCs w:val="28"/>
        </w:rPr>
      </w:pPr>
      <w:r w:rsidRPr="00422D91">
        <w:rPr>
          <w:rFonts w:ascii="Arial" w:hAnsi="Arial" w:cs="Arial"/>
          <w:sz w:val="28"/>
          <w:szCs w:val="28"/>
        </w:rPr>
        <w:t xml:space="preserve">bij een buitenlandse bibliotheek (ook </w:t>
      </w:r>
      <w:proofErr w:type="spellStart"/>
      <w:r w:rsidRPr="00422D91">
        <w:rPr>
          <w:rFonts w:ascii="Arial" w:hAnsi="Arial" w:cs="Arial"/>
          <w:sz w:val="28"/>
          <w:szCs w:val="28"/>
        </w:rPr>
        <w:t>kopies</w:t>
      </w:r>
      <w:proofErr w:type="spellEnd"/>
      <w:r w:rsidRPr="00422D91">
        <w:rPr>
          <w:rFonts w:ascii="Arial" w:hAnsi="Arial" w:cs="Arial"/>
          <w:sz w:val="28"/>
          <w:szCs w:val="28"/>
        </w:rPr>
        <w:t>): prijs aangerekend door de uitlenende instelling én de interne administratiekosten.</w:t>
      </w:r>
    </w:p>
    <w:p w:rsidR="00E028D9" w:rsidRPr="006B7A97" w:rsidRDefault="00E028D9" w:rsidP="00E028D9">
      <w:pPr>
        <w:autoSpaceDE w:val="0"/>
        <w:autoSpaceDN w:val="0"/>
        <w:adjustRightInd w:val="0"/>
        <w:jc w:val="both"/>
        <w:rPr>
          <w:rFonts w:ascii="Arial" w:hAnsi="Arial" w:cs="Arial"/>
          <w:sz w:val="14"/>
          <w:szCs w:val="14"/>
        </w:rPr>
      </w:pPr>
    </w:p>
    <w:p w:rsidR="00E028D9" w:rsidRPr="00422D91" w:rsidRDefault="00E028D9" w:rsidP="00E028D9">
      <w:pPr>
        <w:autoSpaceDE w:val="0"/>
        <w:autoSpaceDN w:val="0"/>
        <w:adjustRightInd w:val="0"/>
        <w:ind w:left="1440"/>
        <w:jc w:val="both"/>
        <w:rPr>
          <w:rFonts w:ascii="Arial" w:hAnsi="Arial" w:cs="Arial"/>
          <w:sz w:val="28"/>
          <w:szCs w:val="28"/>
        </w:rPr>
      </w:pPr>
      <w:r>
        <w:rPr>
          <w:rFonts w:ascii="Arial" w:hAnsi="Arial" w:cs="Arial"/>
          <w:b/>
          <w:bCs/>
          <w:noProof/>
          <w:sz w:val="28"/>
          <w:szCs w:val="28"/>
          <w:lang w:val="nl-BE" w:eastAsia="nl-BE"/>
        </w:rPr>
        <mc:AlternateContent>
          <mc:Choice Requires="wps">
            <w:drawing>
              <wp:anchor distT="0" distB="0" distL="114300" distR="114300" simplePos="0" relativeHeight="251659264" behindDoc="1" locked="0" layoutInCell="1" allowOverlap="1">
                <wp:simplePos x="0" y="0"/>
                <wp:positionH relativeFrom="column">
                  <wp:posOffset>72390</wp:posOffset>
                </wp:positionH>
                <wp:positionV relativeFrom="paragraph">
                  <wp:posOffset>133985</wp:posOffset>
                </wp:positionV>
                <wp:extent cx="7988300" cy="1774825"/>
                <wp:effectExtent l="58420" t="26670" r="68580" b="46355"/>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988300" cy="1774825"/>
                        </a:xfrm>
                        <a:custGeom>
                          <a:avLst/>
                          <a:gdLst>
                            <a:gd name="G0" fmla="+- 2819 0 0"/>
                            <a:gd name="G1" fmla="+- 21600 0 2819"/>
                            <a:gd name="G2" fmla="*/ 2819 1 2"/>
                            <a:gd name="G3" fmla="+- 21600 0 G2"/>
                            <a:gd name="G4" fmla="+/ 2819 21600 2"/>
                            <a:gd name="G5" fmla="+/ G1 0 2"/>
                            <a:gd name="G6" fmla="*/ 21600 21600 2819"/>
                            <a:gd name="G7" fmla="*/ G6 1 2"/>
                            <a:gd name="G8" fmla="+- 21600 0 G7"/>
                            <a:gd name="G9" fmla="*/ 21600 1 2"/>
                            <a:gd name="G10" fmla="+- 2819 0 G9"/>
                            <a:gd name="G11" fmla="?: G10 G8 0"/>
                            <a:gd name="G12" fmla="?: G10 G7 21600"/>
                            <a:gd name="T0" fmla="*/ 20190 w 21600"/>
                            <a:gd name="T1" fmla="*/ 10800 h 21600"/>
                            <a:gd name="T2" fmla="*/ 10800 w 21600"/>
                            <a:gd name="T3" fmla="*/ 21600 h 21600"/>
                            <a:gd name="T4" fmla="*/ 1410 w 21600"/>
                            <a:gd name="T5" fmla="*/ 10800 h 21600"/>
                            <a:gd name="T6" fmla="*/ 10800 w 21600"/>
                            <a:gd name="T7" fmla="*/ 0 h 21600"/>
                            <a:gd name="T8" fmla="*/ 3210 w 21600"/>
                            <a:gd name="T9" fmla="*/ 3210 h 21600"/>
                            <a:gd name="T10" fmla="*/ 18390 w 21600"/>
                            <a:gd name="T11" fmla="*/ 18390 h 21600"/>
                          </a:gdLst>
                          <a:ahLst/>
                          <a:cxnLst>
                            <a:cxn ang="0">
                              <a:pos x="T0" y="T1"/>
                            </a:cxn>
                            <a:cxn ang="0">
                              <a:pos x="T2" y="T3"/>
                            </a:cxn>
                            <a:cxn ang="0">
                              <a:pos x="T4" y="T5"/>
                            </a:cxn>
                            <a:cxn ang="0">
                              <a:pos x="T6" y="T7"/>
                            </a:cxn>
                          </a:cxnLst>
                          <a:rect l="T8" t="T9" r="T10" b="T11"/>
                          <a:pathLst>
                            <a:path w="21600" h="21600">
                              <a:moveTo>
                                <a:pt x="0" y="0"/>
                              </a:moveTo>
                              <a:lnTo>
                                <a:pt x="2819" y="21600"/>
                              </a:lnTo>
                              <a:lnTo>
                                <a:pt x="18781" y="21600"/>
                              </a:lnTo>
                              <a:lnTo>
                                <a:pt x="21600" y="0"/>
                              </a:lnTo>
                              <a:close/>
                            </a:path>
                          </a:pathLst>
                        </a:custGeom>
                        <a:solidFill>
                          <a:srgbClr val="9BBB59"/>
                        </a:solidFill>
                        <a:ln w="38100" algn="ctr">
                          <a:solidFill>
                            <a:srgbClr val="F2F2F2"/>
                          </a:solidFill>
                          <a:miter lim="800000"/>
                          <a:headEnd/>
                          <a:tailEnd/>
                        </a:ln>
                        <a:effectLst>
                          <a:outerShdw dist="28398" dir="3806097" algn="ctr" rotWithShape="0">
                            <a:srgbClr val="4E6128">
                              <a:alpha val="50000"/>
                            </a:srgbClr>
                          </a:outerShdw>
                        </a:effectLst>
                      </wps:spPr>
                      <wps:bodyPr rot="0" vert="horz" wrap="square" lIns="91440" tIns="5400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6" o:spid="_x0000_s1026" style="position:absolute;margin-left:5.7pt;margin-top:10.55pt;width:629pt;height:139.75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" path="m,l2819,21600r15962,l21600,,,xe" fillcolor="#9bbb59" strokecolor="#f2f2f2" strokeweight="3pt">
                <v:stroke joinstyle="miter"/>
                <v:shadow on="t" color="#4e6128" opacity=".5" offset="1pt"/>
                <v:path o:connecttype="custom" o:connectlocs="7466842,887413;3994150,1774825;521458,887413;3994150,0" o:connectangles="0,0,0,0" textboxrect="3210,3210,18390,18390"/>
              </v:shape>
            </w:pict>
          </mc:Fallback>
        </mc:AlternateContent>
      </w:r>
    </w:p>
    <w:p w:rsidR="00E028D9" w:rsidRPr="00422D91" w:rsidRDefault="00E028D9" w:rsidP="00E028D9">
      <w:pPr>
        <w:autoSpaceDE w:val="0"/>
        <w:autoSpaceDN w:val="0"/>
        <w:adjustRightInd w:val="0"/>
        <w:jc w:val="both"/>
        <w:rPr>
          <w:rFonts w:ascii="Arial" w:hAnsi="Arial" w:cs="Arial"/>
          <w:sz w:val="28"/>
          <w:szCs w:val="28"/>
        </w:rPr>
      </w:pPr>
      <w:r>
        <w:rPr>
          <w:noProof/>
          <w:lang w:val="nl-BE" w:eastAsia="nl-BE"/>
        </w:rPr>
        <w:drawing>
          <wp:anchor distT="0" distB="0" distL="114300" distR="114300" simplePos="0" relativeHeight="251661312" behindDoc="0" locked="0" layoutInCell="1" allowOverlap="1">
            <wp:simplePos x="0" y="0"/>
            <wp:positionH relativeFrom="column">
              <wp:posOffset>46990</wp:posOffset>
            </wp:positionH>
            <wp:positionV relativeFrom="paragraph">
              <wp:posOffset>17145</wp:posOffset>
            </wp:positionV>
            <wp:extent cx="471170" cy="471170"/>
            <wp:effectExtent l="0" t="0" r="5080" b="5080"/>
            <wp:wrapNone/>
            <wp:docPr id="5" name="Afbeelding 5" descr="http://upload.wikimedia.org/wikipedia/commons/e/e0/Opge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e/e0/Opgelet.png"/>
                    <pic:cNvPicPr>
                      <a:picLocks noChangeAspect="1" noChangeArrowheads="1"/>
                    </pic:cNvPicPr>
                  </pic:nvPicPr>
                  <pic:blipFill>
                    <a:blip r:embed="rId6" r:link="rId7" cstate="print">
                      <a:grayscl/>
                      <a:extLst>
                        <a:ext uri="{28A0092B-C50C-407E-A947-70E740481C1C}">
                          <a14:useLocalDpi xmlns:a14="http://schemas.microsoft.com/office/drawing/2010/main" val="0"/>
                        </a:ext>
                      </a:extLst>
                    </a:blip>
                    <a:srcRect/>
                    <a:stretch>
                      <a:fillRect/>
                    </a:stretch>
                  </pic:blipFill>
                  <pic:spPr bwMode="auto">
                    <a:xfrm>
                      <a:off x="0" y="0"/>
                      <a:ext cx="471170"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8D9" w:rsidRPr="008243A9" w:rsidRDefault="00E028D9" w:rsidP="00E028D9">
      <w:pPr>
        <w:autoSpaceDE w:val="0"/>
        <w:autoSpaceDN w:val="0"/>
        <w:adjustRightInd w:val="0"/>
        <w:ind w:left="720" w:right="181"/>
        <w:jc w:val="right"/>
        <w:rPr>
          <w:rFonts w:ascii="Arial" w:hAnsi="Arial" w:cs="Arial"/>
          <w:b/>
          <w:bCs/>
          <w:color w:val="FFFFFF"/>
          <w:sz w:val="28"/>
          <w:szCs w:val="28"/>
        </w:rPr>
      </w:pPr>
      <w:r w:rsidRPr="008243A9">
        <w:rPr>
          <w:rFonts w:ascii="Arial" w:hAnsi="Arial" w:cs="Arial"/>
          <w:b/>
          <w:bCs/>
          <w:color w:val="FFFFFF"/>
          <w:sz w:val="28"/>
          <w:szCs w:val="28"/>
        </w:rPr>
        <w:t xml:space="preserve">Om een OLE-kaart aan te vragen, moet het </w:t>
      </w:r>
      <w:r w:rsidRPr="008243A9">
        <w:rPr>
          <w:rFonts w:ascii="Arial" w:hAnsi="Arial" w:cs="Arial"/>
          <w:b/>
          <w:bCs/>
          <w:color w:val="FFFFFF"/>
          <w:sz w:val="28"/>
          <w:szCs w:val="28"/>
        </w:rPr>
        <w:br/>
        <w:t>inschrijvings</w:t>
      </w:r>
      <w:r w:rsidRPr="008243A9">
        <w:rPr>
          <w:rFonts w:ascii="Arial" w:hAnsi="Arial" w:cs="Arial"/>
          <w:b/>
          <w:bCs/>
          <w:color w:val="FFFFFF"/>
          <w:sz w:val="28"/>
          <w:szCs w:val="28"/>
        </w:rPr>
        <w:softHyphen/>
        <w:t xml:space="preserve">formulier worden ingevuld. Dit formulier </w:t>
      </w:r>
      <w:r w:rsidRPr="008243A9">
        <w:rPr>
          <w:rFonts w:ascii="Arial" w:hAnsi="Arial" w:cs="Arial"/>
          <w:b/>
          <w:bCs/>
          <w:color w:val="FFFFFF"/>
          <w:sz w:val="28"/>
          <w:szCs w:val="28"/>
        </w:rPr>
        <w:br/>
        <w:t>vindt u op de laatste pagina van deze bundel, zodat het eenvoudig kan worden gekopieerd voor alle leerkrachten.</w:t>
      </w:r>
    </w:p>
    <w:p w:rsidR="00E028D9" w:rsidRDefault="00E028D9" w:rsidP="00E028D9">
      <w:pPr>
        <w:autoSpaceDE w:val="0"/>
        <w:autoSpaceDN w:val="0"/>
        <w:adjustRightInd w:val="0"/>
        <w:ind w:left="720" w:right="181"/>
        <w:jc w:val="right"/>
        <w:rPr>
          <w:rFonts w:ascii="Arial" w:hAnsi="Arial" w:cs="Arial"/>
          <w:b/>
          <w:bCs/>
          <w:color w:val="FFFFFF"/>
          <w:sz w:val="28"/>
          <w:szCs w:val="28"/>
        </w:rPr>
      </w:pPr>
    </w:p>
    <w:p w:rsidR="00E028D9" w:rsidRPr="008243A9" w:rsidRDefault="00E028D9" w:rsidP="00E028D9">
      <w:pPr>
        <w:autoSpaceDE w:val="0"/>
        <w:autoSpaceDN w:val="0"/>
        <w:adjustRightInd w:val="0"/>
        <w:ind w:left="720" w:right="181"/>
        <w:jc w:val="right"/>
        <w:rPr>
          <w:rFonts w:ascii="Arial" w:hAnsi="Arial" w:cs="Arial"/>
          <w:b/>
          <w:bCs/>
          <w:color w:val="FFFFFF"/>
          <w:sz w:val="28"/>
          <w:szCs w:val="28"/>
        </w:rPr>
      </w:pPr>
      <w:r w:rsidRPr="008243A9">
        <w:rPr>
          <w:rFonts w:ascii="Arial" w:hAnsi="Arial" w:cs="Arial"/>
          <w:b/>
          <w:bCs/>
          <w:color w:val="FFFFFF"/>
          <w:sz w:val="28"/>
          <w:szCs w:val="28"/>
        </w:rPr>
        <w:t>BEZORG HET INGEVULDE FORMULIER BIJ DE</w:t>
      </w:r>
      <w:r w:rsidRPr="008243A9">
        <w:rPr>
          <w:rFonts w:ascii="Arial" w:hAnsi="Arial" w:cs="Arial"/>
          <w:b/>
          <w:bCs/>
          <w:color w:val="FFFFFF"/>
          <w:sz w:val="28"/>
          <w:szCs w:val="28"/>
        </w:rPr>
        <w:br/>
        <w:t>START VAN HET SCHOOLJAAR AAN DE BIBLIOTHEEK !</w:t>
      </w:r>
    </w:p>
    <w:p w:rsidR="00E028D9" w:rsidRPr="00422D91" w:rsidRDefault="00E028D9" w:rsidP="00E028D9">
      <w:pPr>
        <w:autoSpaceDE w:val="0"/>
        <w:autoSpaceDN w:val="0"/>
        <w:adjustRightInd w:val="0"/>
        <w:jc w:val="both"/>
        <w:rPr>
          <w:rFonts w:ascii="Arial" w:hAnsi="Arial" w:cs="Arial"/>
          <w:b/>
          <w:bCs/>
          <w:sz w:val="28"/>
          <w:szCs w:val="28"/>
          <w:u w:val="thick"/>
        </w:rPr>
      </w:pPr>
      <w:r w:rsidRPr="00422D91">
        <w:rPr>
          <w:rFonts w:ascii="Arial" w:hAnsi="Arial" w:cs="Arial"/>
          <w:b/>
          <w:bCs/>
          <w:sz w:val="28"/>
          <w:szCs w:val="28"/>
          <w:u w:val="thick"/>
        </w:rPr>
        <w:lastRenderedPageBreak/>
        <w:t xml:space="preserve">Wie kan een Onderwijs- en </w:t>
      </w:r>
      <w:proofErr w:type="spellStart"/>
      <w:r w:rsidRPr="00422D91">
        <w:rPr>
          <w:rFonts w:ascii="Arial" w:hAnsi="Arial" w:cs="Arial"/>
          <w:b/>
          <w:bCs/>
          <w:sz w:val="28"/>
          <w:szCs w:val="28"/>
          <w:u w:val="thick"/>
        </w:rPr>
        <w:t>Leesbevorderingkaart</w:t>
      </w:r>
      <w:proofErr w:type="spellEnd"/>
      <w:r w:rsidRPr="00422D91">
        <w:rPr>
          <w:rFonts w:ascii="Arial" w:hAnsi="Arial" w:cs="Arial"/>
          <w:b/>
          <w:bCs/>
          <w:sz w:val="28"/>
          <w:szCs w:val="28"/>
          <w:u w:val="thick"/>
        </w:rPr>
        <w:t xml:space="preserve"> aanvragen?</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Leerkrachten kleuter- en basisonderwijs</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Leerkrachten secundair onderwijs</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Aspirant leerkrachten en opvoeders</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Professoren/docenten hoger onderwijs</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Voorlezers van voorleesprojecten</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Monitoren en verantwoordelijken jeugdbewegingen</w:t>
      </w:r>
      <w:r>
        <w:rPr>
          <w:rFonts w:ascii="Arial" w:hAnsi="Arial" w:cs="Arial"/>
          <w:sz w:val="28"/>
          <w:szCs w:val="28"/>
        </w:rPr>
        <w:t>/v</w:t>
      </w:r>
      <w:r w:rsidRPr="00422D91">
        <w:rPr>
          <w:rFonts w:ascii="Arial" w:hAnsi="Arial" w:cs="Arial"/>
          <w:sz w:val="28"/>
          <w:szCs w:val="28"/>
        </w:rPr>
        <w:t>erenigingen</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Begeleiders van buitenschoolse opvang, speelpleinwerking en andere opvang voor jongeren tijdens de schoolvakanties</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Geregistreerde onthaalouders</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Vormingswerkers, opvoeders en logopedisten</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Studenten aggregaat</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Cursisten van de opleiding “Getuigschrift Pedagogische Bekwaamheid”</w:t>
      </w:r>
    </w:p>
    <w:p w:rsidR="00E028D9" w:rsidRPr="00422D91" w:rsidRDefault="00E028D9" w:rsidP="00E028D9">
      <w:pPr>
        <w:numPr>
          <w:ilvl w:val="0"/>
          <w:numId w:val="2"/>
        </w:numPr>
        <w:autoSpaceDE w:val="0"/>
        <w:autoSpaceDN w:val="0"/>
        <w:adjustRightInd w:val="0"/>
        <w:jc w:val="both"/>
        <w:rPr>
          <w:rFonts w:ascii="Arial" w:hAnsi="Arial" w:cs="Arial"/>
          <w:sz w:val="28"/>
          <w:szCs w:val="28"/>
        </w:rPr>
      </w:pPr>
      <w:r w:rsidRPr="00422D91">
        <w:rPr>
          <w:rFonts w:ascii="Arial" w:hAnsi="Arial" w:cs="Arial"/>
          <w:sz w:val="28"/>
          <w:szCs w:val="28"/>
        </w:rPr>
        <w:t xml:space="preserve">Beoordelaars van </w:t>
      </w:r>
      <w:r w:rsidRPr="00422D91">
        <w:rPr>
          <w:rFonts w:ascii="Arial" w:hAnsi="Arial" w:cs="Arial"/>
          <w:i/>
          <w:sz w:val="28"/>
          <w:szCs w:val="28"/>
        </w:rPr>
        <w:t>?LEZEN!</w:t>
      </w:r>
      <w:r w:rsidRPr="00422D91">
        <w:rPr>
          <w:rFonts w:ascii="Arial" w:hAnsi="Arial" w:cs="Arial"/>
          <w:sz w:val="28"/>
          <w:szCs w:val="28"/>
        </w:rPr>
        <w:t>, leessuggesties voor het secundair onderwijs</w:t>
      </w:r>
    </w:p>
    <w:p w:rsidR="00E028D9" w:rsidRDefault="00E028D9" w:rsidP="00E028D9">
      <w:pPr>
        <w:autoSpaceDE w:val="0"/>
        <w:autoSpaceDN w:val="0"/>
        <w:adjustRightInd w:val="0"/>
        <w:jc w:val="both"/>
        <w:rPr>
          <w:rFonts w:ascii="Arial" w:hAnsi="Arial" w:cs="Arial"/>
          <w:b/>
          <w:bCs/>
          <w:sz w:val="28"/>
          <w:szCs w:val="28"/>
          <w:u w:val="thick"/>
        </w:rPr>
      </w:pPr>
    </w:p>
    <w:p w:rsidR="00E028D9" w:rsidRDefault="00E028D9" w:rsidP="00E028D9">
      <w:pPr>
        <w:autoSpaceDE w:val="0"/>
        <w:autoSpaceDN w:val="0"/>
        <w:adjustRightInd w:val="0"/>
        <w:jc w:val="both"/>
        <w:rPr>
          <w:rFonts w:ascii="Arial" w:hAnsi="Arial" w:cs="Arial"/>
          <w:b/>
          <w:bCs/>
          <w:sz w:val="28"/>
          <w:szCs w:val="28"/>
          <w:u w:val="thick"/>
        </w:rPr>
      </w:pPr>
    </w:p>
    <w:p w:rsidR="00E028D9" w:rsidRPr="00422D91" w:rsidRDefault="00E028D9" w:rsidP="00E028D9">
      <w:pPr>
        <w:pStyle w:val="Kop4"/>
        <w:autoSpaceDE w:val="0"/>
        <w:autoSpaceDN w:val="0"/>
        <w:adjustRightInd w:val="0"/>
        <w:jc w:val="both"/>
        <w:rPr>
          <w:rFonts w:ascii="Arial" w:hAnsi="Arial" w:cs="Arial"/>
          <w:szCs w:val="28"/>
          <w:u w:val="thick"/>
        </w:rPr>
      </w:pPr>
      <w:r w:rsidRPr="00422D91">
        <w:rPr>
          <w:rFonts w:ascii="Arial" w:hAnsi="Arial" w:cs="Arial"/>
          <w:szCs w:val="28"/>
          <w:u w:val="thick"/>
        </w:rPr>
        <w:t>Bepalingen</w:t>
      </w:r>
    </w:p>
    <w:p w:rsidR="00E028D9" w:rsidRPr="00422D91" w:rsidRDefault="00E028D9" w:rsidP="00E028D9">
      <w:pPr>
        <w:autoSpaceDE w:val="0"/>
        <w:autoSpaceDN w:val="0"/>
        <w:adjustRightInd w:val="0"/>
        <w:jc w:val="both"/>
        <w:rPr>
          <w:rFonts w:ascii="Arial" w:hAnsi="Arial" w:cs="Arial"/>
          <w:b/>
          <w:bCs/>
          <w:sz w:val="28"/>
          <w:szCs w:val="28"/>
        </w:rPr>
      </w:pPr>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b/>
          <w:bCs/>
          <w:sz w:val="28"/>
          <w:szCs w:val="28"/>
        </w:rPr>
        <w:t xml:space="preserve">1. </w:t>
      </w:r>
      <w:r w:rsidRPr="00422D91">
        <w:rPr>
          <w:rFonts w:ascii="Arial" w:hAnsi="Arial" w:cs="Arial"/>
          <w:sz w:val="28"/>
          <w:szCs w:val="28"/>
        </w:rPr>
        <w:t xml:space="preserve">Een Onderwijs- en </w:t>
      </w:r>
      <w:proofErr w:type="spellStart"/>
      <w:r w:rsidRPr="00422D91">
        <w:rPr>
          <w:rFonts w:ascii="Arial" w:hAnsi="Arial" w:cs="Arial"/>
          <w:sz w:val="28"/>
          <w:szCs w:val="28"/>
        </w:rPr>
        <w:t>Leesbevorderingkaart</w:t>
      </w:r>
      <w:proofErr w:type="spellEnd"/>
      <w:r w:rsidRPr="00422D91">
        <w:rPr>
          <w:rFonts w:ascii="Arial" w:hAnsi="Arial" w:cs="Arial"/>
          <w:sz w:val="28"/>
          <w:szCs w:val="28"/>
        </w:rPr>
        <w:t xml:space="preserve"> kan enkel worden gebruikt door de hier bovenvermelde categorieën. Elke aanvrager van de Onderwijs- en </w:t>
      </w:r>
      <w:proofErr w:type="spellStart"/>
      <w:r w:rsidRPr="00422D91">
        <w:rPr>
          <w:rFonts w:ascii="Arial" w:hAnsi="Arial" w:cs="Arial"/>
          <w:sz w:val="28"/>
          <w:szCs w:val="28"/>
        </w:rPr>
        <w:t>Leesbevorderingkaart</w:t>
      </w:r>
      <w:proofErr w:type="spellEnd"/>
      <w:r w:rsidRPr="00422D91">
        <w:rPr>
          <w:rFonts w:ascii="Arial" w:hAnsi="Arial" w:cs="Arial"/>
          <w:sz w:val="28"/>
          <w:szCs w:val="28"/>
        </w:rPr>
        <w:t xml:space="preserve"> moet het inschrijvingsbewijs laten ondertekenen en afstempelen door de directie van de erkende instelling waartoe hij/zij behoort. Om misbruik te voorkomen kan de houder van een OLE-kaart op elk tijdstip worden gevraagd zijn/haar identiteitskaart voor te leggen. Het aanvraagformulier is verkrijgbaar in de bibliotheken van Maaseik en </w:t>
      </w:r>
      <w:proofErr w:type="spellStart"/>
      <w:r w:rsidRPr="00422D91">
        <w:rPr>
          <w:rFonts w:ascii="Arial" w:hAnsi="Arial" w:cs="Arial"/>
          <w:sz w:val="28"/>
          <w:szCs w:val="28"/>
        </w:rPr>
        <w:t>Neeroeteren</w:t>
      </w:r>
      <w:proofErr w:type="spellEnd"/>
      <w:r w:rsidRPr="00422D91">
        <w:rPr>
          <w:rFonts w:ascii="Arial" w:hAnsi="Arial" w:cs="Arial"/>
          <w:sz w:val="28"/>
          <w:szCs w:val="28"/>
        </w:rPr>
        <w:t>. De bibliotheek kan de echtheid van de aanvraag en van de opgegeven vakgebieden nakijken.</w:t>
      </w:r>
    </w:p>
    <w:p w:rsidR="00E028D9" w:rsidRPr="00422D91" w:rsidRDefault="00E028D9" w:rsidP="00E028D9">
      <w:pPr>
        <w:autoSpaceDE w:val="0"/>
        <w:autoSpaceDN w:val="0"/>
        <w:adjustRightInd w:val="0"/>
        <w:jc w:val="both"/>
        <w:rPr>
          <w:rFonts w:ascii="Arial" w:hAnsi="Arial" w:cs="Arial"/>
          <w:sz w:val="28"/>
          <w:szCs w:val="28"/>
        </w:rPr>
      </w:pPr>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b/>
          <w:bCs/>
          <w:sz w:val="28"/>
          <w:szCs w:val="28"/>
        </w:rPr>
        <w:t xml:space="preserve">2. </w:t>
      </w:r>
      <w:r w:rsidRPr="00422D91">
        <w:rPr>
          <w:rFonts w:ascii="Arial" w:hAnsi="Arial" w:cs="Arial"/>
          <w:sz w:val="28"/>
          <w:szCs w:val="28"/>
        </w:rPr>
        <w:t xml:space="preserve">De Onderwijs- en </w:t>
      </w:r>
      <w:proofErr w:type="spellStart"/>
      <w:r w:rsidRPr="00422D91">
        <w:rPr>
          <w:rFonts w:ascii="Arial" w:hAnsi="Arial" w:cs="Arial"/>
          <w:sz w:val="28"/>
          <w:szCs w:val="28"/>
        </w:rPr>
        <w:t>Leesbevorderingkaart</w:t>
      </w:r>
      <w:proofErr w:type="spellEnd"/>
      <w:r w:rsidRPr="00422D91">
        <w:rPr>
          <w:rFonts w:ascii="Arial" w:hAnsi="Arial" w:cs="Arial"/>
          <w:sz w:val="28"/>
          <w:szCs w:val="28"/>
        </w:rPr>
        <w:t xml:space="preserve"> wordt op naam van de aanvrager gemaakt. De aanvrager is verantwoordelijk voor de ontleende documenten.</w:t>
      </w:r>
    </w:p>
    <w:p w:rsidR="00E028D9" w:rsidRPr="00422D91" w:rsidRDefault="00E028D9" w:rsidP="00E028D9">
      <w:pPr>
        <w:autoSpaceDE w:val="0"/>
        <w:autoSpaceDN w:val="0"/>
        <w:adjustRightInd w:val="0"/>
        <w:jc w:val="both"/>
        <w:rPr>
          <w:rFonts w:ascii="Arial" w:hAnsi="Arial" w:cs="Arial"/>
          <w:b/>
          <w:bCs/>
          <w:sz w:val="28"/>
          <w:szCs w:val="28"/>
        </w:rPr>
      </w:pPr>
    </w:p>
    <w:p w:rsidR="00E028D9" w:rsidRPr="007D0806" w:rsidRDefault="00E028D9" w:rsidP="00E028D9">
      <w:pPr>
        <w:widowControl w:val="0"/>
        <w:autoSpaceDE w:val="0"/>
        <w:autoSpaceDN w:val="0"/>
        <w:adjustRightInd w:val="0"/>
        <w:jc w:val="both"/>
        <w:rPr>
          <w:rFonts w:ascii="Arial" w:hAnsi="Arial" w:cs="Arial"/>
          <w:sz w:val="48"/>
          <w:szCs w:val="48"/>
        </w:rPr>
      </w:pPr>
      <w:r w:rsidRPr="00422D91">
        <w:rPr>
          <w:rFonts w:ascii="Arial" w:hAnsi="Arial" w:cs="Arial"/>
          <w:b/>
          <w:bCs/>
          <w:sz w:val="28"/>
          <w:szCs w:val="28"/>
        </w:rPr>
        <w:t xml:space="preserve">3. </w:t>
      </w:r>
      <w:r w:rsidRPr="00422D91">
        <w:rPr>
          <w:rFonts w:ascii="Arial" w:hAnsi="Arial" w:cs="Arial"/>
          <w:sz w:val="28"/>
          <w:szCs w:val="28"/>
        </w:rPr>
        <w:t>Wanneer de aanvrager werkzaam is aan een onderwijsinstelling of een andere instelling of vereniging die valt onder één van de bovengenoemde categorieën, dan kunnen er meerdere kaarten worden verstrekt per instelling. Als een aanvrager in meerdere instellingen werkt,</w:t>
      </w:r>
      <w:r>
        <w:rPr>
          <w:rFonts w:ascii="Arial" w:hAnsi="Arial" w:cs="Arial"/>
          <w:sz w:val="28"/>
          <w:szCs w:val="28"/>
        </w:rPr>
        <w:br/>
      </w:r>
      <w:r w:rsidRPr="00422D91">
        <w:rPr>
          <w:rFonts w:ascii="Arial" w:hAnsi="Arial" w:cs="Arial"/>
          <w:sz w:val="28"/>
          <w:szCs w:val="28"/>
        </w:rPr>
        <w:t>moet hij voor elke instelling een inschrijvingsformulier invullen, met vermelding van de vakgebieden. Er wordt maximum één kaart per aanvrager toegestaan.</w:t>
      </w:r>
    </w:p>
    <w:p w:rsidR="00E028D9" w:rsidRPr="00422D91" w:rsidRDefault="00E028D9" w:rsidP="00E028D9">
      <w:pPr>
        <w:autoSpaceDE w:val="0"/>
        <w:autoSpaceDN w:val="0"/>
        <w:adjustRightInd w:val="0"/>
        <w:jc w:val="both"/>
        <w:rPr>
          <w:rFonts w:ascii="Arial" w:hAnsi="Arial" w:cs="Arial"/>
          <w:sz w:val="28"/>
          <w:szCs w:val="28"/>
        </w:rPr>
      </w:pPr>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b/>
          <w:bCs/>
          <w:sz w:val="28"/>
          <w:szCs w:val="28"/>
        </w:rPr>
        <w:lastRenderedPageBreak/>
        <w:t xml:space="preserve">4. </w:t>
      </w:r>
      <w:r w:rsidRPr="007D0806">
        <w:rPr>
          <w:rFonts w:ascii="Arial" w:hAnsi="Arial" w:cs="Arial"/>
          <w:bCs/>
          <w:sz w:val="28"/>
          <w:szCs w:val="28"/>
        </w:rPr>
        <w:t xml:space="preserve">De Onderwijs- en </w:t>
      </w:r>
      <w:proofErr w:type="spellStart"/>
      <w:r w:rsidRPr="007D0806">
        <w:rPr>
          <w:rFonts w:ascii="Arial" w:hAnsi="Arial" w:cs="Arial"/>
          <w:bCs/>
          <w:sz w:val="28"/>
          <w:szCs w:val="28"/>
        </w:rPr>
        <w:t>Leesbevorderingkaart</w:t>
      </w:r>
      <w:proofErr w:type="spellEnd"/>
      <w:r w:rsidRPr="007D0806">
        <w:rPr>
          <w:rFonts w:ascii="Arial" w:hAnsi="Arial" w:cs="Arial"/>
          <w:bCs/>
          <w:sz w:val="28"/>
          <w:szCs w:val="28"/>
        </w:rPr>
        <w:t xml:space="preserve"> is het hele schooljaar geldig. </w:t>
      </w:r>
      <w:r w:rsidRPr="007D0806">
        <w:rPr>
          <w:rFonts w:ascii="Arial" w:hAnsi="Arial" w:cs="Arial"/>
          <w:bCs/>
          <w:sz w:val="28"/>
          <w:szCs w:val="28"/>
          <w:u w:val="single"/>
        </w:rPr>
        <w:t>Ze kan enkel worden gebruikt in functie van de opdracht van de aanvrager</w:t>
      </w:r>
      <w:r w:rsidRPr="007D0806">
        <w:rPr>
          <w:rFonts w:ascii="Arial" w:hAnsi="Arial" w:cs="Arial"/>
          <w:sz w:val="28"/>
          <w:szCs w:val="28"/>
        </w:rPr>
        <w:t>.</w:t>
      </w:r>
    </w:p>
    <w:p w:rsidR="00E028D9" w:rsidRPr="00422D91" w:rsidRDefault="00E028D9" w:rsidP="00E028D9">
      <w:pPr>
        <w:autoSpaceDE w:val="0"/>
        <w:autoSpaceDN w:val="0"/>
        <w:adjustRightInd w:val="0"/>
        <w:jc w:val="both"/>
        <w:rPr>
          <w:rFonts w:ascii="Arial" w:hAnsi="Arial" w:cs="Arial"/>
          <w:sz w:val="28"/>
          <w:szCs w:val="28"/>
        </w:rPr>
      </w:pPr>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b/>
          <w:bCs/>
          <w:sz w:val="28"/>
          <w:szCs w:val="28"/>
        </w:rPr>
        <w:t xml:space="preserve">5. </w:t>
      </w:r>
      <w:r w:rsidRPr="00422D91">
        <w:rPr>
          <w:rFonts w:ascii="Arial" w:hAnsi="Arial" w:cs="Arial"/>
          <w:sz w:val="28"/>
          <w:szCs w:val="28"/>
        </w:rPr>
        <w:t xml:space="preserve">De Onderwijs- en </w:t>
      </w:r>
      <w:proofErr w:type="spellStart"/>
      <w:r w:rsidRPr="00422D91">
        <w:rPr>
          <w:rFonts w:ascii="Arial" w:hAnsi="Arial" w:cs="Arial"/>
          <w:sz w:val="28"/>
          <w:szCs w:val="28"/>
        </w:rPr>
        <w:t>Leesbevorderingkaart</w:t>
      </w:r>
      <w:proofErr w:type="spellEnd"/>
      <w:r w:rsidRPr="00422D91">
        <w:rPr>
          <w:rFonts w:ascii="Arial" w:hAnsi="Arial" w:cs="Arial"/>
          <w:sz w:val="28"/>
          <w:szCs w:val="28"/>
        </w:rPr>
        <w:t xml:space="preserve"> moet jaarlijks opnieuw worden aangevraagd in de maand september via het inschrijvingsformulier.</w:t>
      </w:r>
    </w:p>
    <w:p w:rsidR="00E028D9" w:rsidRPr="00422D91" w:rsidRDefault="00E028D9" w:rsidP="00E028D9">
      <w:pPr>
        <w:autoSpaceDE w:val="0"/>
        <w:autoSpaceDN w:val="0"/>
        <w:adjustRightInd w:val="0"/>
        <w:jc w:val="both"/>
        <w:rPr>
          <w:rFonts w:ascii="Arial" w:hAnsi="Arial" w:cs="Arial"/>
          <w:b/>
          <w:bCs/>
          <w:sz w:val="28"/>
          <w:szCs w:val="28"/>
        </w:rPr>
      </w:pPr>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b/>
          <w:bCs/>
          <w:sz w:val="28"/>
          <w:szCs w:val="28"/>
        </w:rPr>
        <w:t xml:space="preserve">6. </w:t>
      </w:r>
      <w:r w:rsidRPr="00422D91">
        <w:rPr>
          <w:rFonts w:ascii="Arial" w:hAnsi="Arial" w:cs="Arial"/>
          <w:sz w:val="28"/>
          <w:szCs w:val="28"/>
        </w:rPr>
        <w:t>Ontleningen gebeuren steeds in overleg met de verantwoordelijken van de afdelingen waar de ontleningen gebeuren. Zij kunnen, rekening houdend met de collectie, het maximum aantal werken bepalen dat van een bepaalde schrijver, onderwerp, thema,... in één keer kan worden ontleend.</w:t>
      </w:r>
    </w:p>
    <w:p w:rsidR="00E028D9" w:rsidRPr="00422D91" w:rsidRDefault="00E028D9" w:rsidP="00E028D9">
      <w:pPr>
        <w:autoSpaceDE w:val="0"/>
        <w:autoSpaceDN w:val="0"/>
        <w:adjustRightInd w:val="0"/>
        <w:jc w:val="both"/>
        <w:rPr>
          <w:rFonts w:ascii="Arial" w:hAnsi="Arial" w:cs="Arial"/>
          <w:b/>
          <w:bCs/>
          <w:sz w:val="28"/>
          <w:szCs w:val="28"/>
        </w:rPr>
      </w:pPr>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b/>
          <w:bCs/>
          <w:sz w:val="28"/>
          <w:szCs w:val="28"/>
        </w:rPr>
        <w:t xml:space="preserve">7. </w:t>
      </w:r>
      <w:r w:rsidRPr="00422D91">
        <w:rPr>
          <w:rFonts w:ascii="Arial" w:hAnsi="Arial" w:cs="Arial"/>
          <w:sz w:val="28"/>
          <w:szCs w:val="28"/>
        </w:rPr>
        <w:t>Na het verstrijken van de uitleentermijn wordt de standaard retributieregeling gevolgd.</w:t>
      </w:r>
    </w:p>
    <w:p w:rsidR="00E028D9" w:rsidRPr="00422D91" w:rsidRDefault="00E028D9" w:rsidP="00E028D9">
      <w:pPr>
        <w:autoSpaceDE w:val="0"/>
        <w:autoSpaceDN w:val="0"/>
        <w:adjustRightInd w:val="0"/>
        <w:jc w:val="both"/>
        <w:rPr>
          <w:rFonts w:ascii="Arial" w:hAnsi="Arial" w:cs="Arial"/>
          <w:sz w:val="28"/>
          <w:szCs w:val="28"/>
        </w:rPr>
      </w:pPr>
    </w:p>
    <w:p w:rsidR="00E028D9" w:rsidRPr="00422D91" w:rsidRDefault="00E028D9" w:rsidP="00E028D9">
      <w:pPr>
        <w:autoSpaceDE w:val="0"/>
        <w:autoSpaceDN w:val="0"/>
        <w:adjustRightInd w:val="0"/>
        <w:jc w:val="both"/>
        <w:rPr>
          <w:rFonts w:ascii="Arial" w:hAnsi="Arial" w:cs="Arial"/>
          <w:sz w:val="28"/>
          <w:szCs w:val="28"/>
        </w:rPr>
      </w:pPr>
      <w:r w:rsidRPr="00422D91">
        <w:rPr>
          <w:rFonts w:ascii="Arial" w:hAnsi="Arial" w:cs="Arial"/>
          <w:b/>
          <w:bCs/>
          <w:sz w:val="28"/>
          <w:szCs w:val="28"/>
        </w:rPr>
        <w:t xml:space="preserve">8. </w:t>
      </w:r>
      <w:r w:rsidRPr="00422D91">
        <w:rPr>
          <w:rFonts w:ascii="Arial" w:hAnsi="Arial" w:cs="Arial"/>
          <w:sz w:val="28"/>
          <w:szCs w:val="28"/>
        </w:rPr>
        <w:t>Bij vaststelling van misbruik zal door de verantwoordelijke bibliothecaris meteen een einde worden gemaakt aan dit lidmaatschap met extra faciliteiten. Het betrokken lid kan wel nog met een gewone lenerskaart gebruik maken van de diensten van de Bibliotheken</w:t>
      </w:r>
      <w:r>
        <w:rPr>
          <w:rFonts w:ascii="Arial" w:hAnsi="Arial" w:cs="Arial"/>
          <w:sz w:val="28"/>
          <w:szCs w:val="28"/>
        </w:rPr>
        <w:t>.</w:t>
      </w:r>
    </w:p>
    <w:p w:rsidR="00E028D9" w:rsidRDefault="00E028D9" w:rsidP="00E028D9">
      <w:pPr>
        <w:autoSpaceDE w:val="0"/>
        <w:autoSpaceDN w:val="0"/>
        <w:adjustRightInd w:val="0"/>
        <w:jc w:val="both"/>
        <w:rPr>
          <w:rFonts w:ascii="Arial" w:hAnsi="Arial" w:cs="Arial"/>
          <w:sz w:val="28"/>
          <w:szCs w:val="28"/>
        </w:rPr>
      </w:pPr>
    </w:p>
    <w:p w:rsidR="00E028D9" w:rsidRDefault="00E028D9" w:rsidP="00E028D9">
      <w:pPr>
        <w:pStyle w:val="Kop4"/>
        <w:autoSpaceDE w:val="0"/>
        <w:autoSpaceDN w:val="0"/>
        <w:adjustRightInd w:val="0"/>
        <w:jc w:val="both"/>
        <w:rPr>
          <w:rFonts w:ascii="Arial" w:hAnsi="Arial" w:cs="Arial"/>
          <w:szCs w:val="28"/>
        </w:rPr>
      </w:pPr>
    </w:p>
    <w:p w:rsidR="00E028D9" w:rsidRPr="00AC5AB1" w:rsidRDefault="00E028D9" w:rsidP="00E028D9"/>
    <w:p w:rsidR="00E028D9" w:rsidRPr="00AC5AB1" w:rsidRDefault="00E028D9" w:rsidP="00E028D9">
      <w:pPr>
        <w:rPr>
          <w:rFonts w:ascii="Arial" w:hAnsi="Arial" w:cs="Arial"/>
          <w:sz w:val="28"/>
          <w:szCs w:val="28"/>
        </w:rPr>
      </w:pPr>
    </w:p>
    <w:p w:rsidR="00E028D9" w:rsidRPr="00AC5AB1" w:rsidRDefault="00E028D9" w:rsidP="00E028D9">
      <w:pPr>
        <w:rPr>
          <w:rFonts w:ascii="Arial" w:hAnsi="Arial" w:cs="Arial"/>
          <w:sz w:val="28"/>
          <w:szCs w:val="28"/>
        </w:rPr>
      </w:pPr>
    </w:p>
    <w:p w:rsidR="00E028D9" w:rsidRPr="00AC5AB1" w:rsidRDefault="00E028D9" w:rsidP="00E028D9">
      <w:pPr>
        <w:rPr>
          <w:rFonts w:ascii="Arial" w:hAnsi="Arial" w:cs="Arial"/>
          <w:sz w:val="28"/>
          <w:szCs w:val="28"/>
        </w:rPr>
      </w:pPr>
    </w:p>
    <w:p w:rsidR="00E028D9" w:rsidRPr="00AC5AB1" w:rsidRDefault="00E028D9" w:rsidP="00E028D9">
      <w:pPr>
        <w:rPr>
          <w:rFonts w:ascii="Arial" w:hAnsi="Arial" w:cs="Arial"/>
          <w:sz w:val="28"/>
          <w:szCs w:val="28"/>
        </w:rPr>
      </w:pPr>
    </w:p>
    <w:p w:rsidR="00E028D9" w:rsidRPr="00AC5AB1" w:rsidRDefault="00E028D9" w:rsidP="00E028D9">
      <w:pPr>
        <w:rPr>
          <w:rFonts w:ascii="Arial" w:hAnsi="Arial" w:cs="Arial"/>
          <w:sz w:val="28"/>
          <w:szCs w:val="28"/>
        </w:rPr>
      </w:pPr>
    </w:p>
    <w:p w:rsidR="00E028D9" w:rsidRDefault="00E028D9" w:rsidP="00E028D9">
      <w:pPr>
        <w:rPr>
          <w:rFonts w:ascii="Arial" w:hAnsi="Arial" w:cs="Arial"/>
          <w:sz w:val="28"/>
          <w:szCs w:val="28"/>
        </w:rPr>
      </w:pPr>
    </w:p>
    <w:p w:rsidR="00E028D9" w:rsidRPr="00AC5AB1" w:rsidRDefault="00E028D9" w:rsidP="00E028D9">
      <w:pPr>
        <w:rPr>
          <w:rFonts w:ascii="Arial" w:hAnsi="Arial" w:cs="Arial"/>
          <w:sz w:val="28"/>
          <w:szCs w:val="28"/>
        </w:rPr>
      </w:pPr>
      <w:r>
        <w:rPr>
          <w:rFonts w:ascii="Arial" w:hAnsi="Arial" w:cs="Arial"/>
          <w:noProof/>
          <w:sz w:val="28"/>
          <w:szCs w:val="28"/>
          <w:lang w:val="nl-BE" w:eastAsia="nl-BE"/>
        </w:rPr>
        <mc:AlternateContent>
          <mc:Choice Requires="wpg">
            <w:drawing>
              <wp:anchor distT="0" distB="0" distL="114300" distR="114300" simplePos="0" relativeHeight="251662336" behindDoc="0" locked="0" layoutInCell="1" allowOverlap="1">
                <wp:simplePos x="0" y="0"/>
                <wp:positionH relativeFrom="column">
                  <wp:posOffset>-26670</wp:posOffset>
                </wp:positionH>
                <wp:positionV relativeFrom="paragraph">
                  <wp:posOffset>174625</wp:posOffset>
                </wp:positionV>
                <wp:extent cx="575945" cy="575945"/>
                <wp:effectExtent l="6985" t="6985" r="7620" b="7620"/>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 cy="575945"/>
                          <a:chOff x="1376" y="13790"/>
                          <a:chExt cx="907" cy="907"/>
                        </a:xfrm>
                      </wpg:grpSpPr>
                      <wps:wsp>
                        <wps:cNvPr id="4" name="Oval 6"/>
                        <wps:cNvSpPr>
                          <a:spLocks noChangeArrowheads="1"/>
                        </wps:cNvSpPr>
                        <wps:spPr bwMode="auto">
                          <a:xfrm>
                            <a:off x="1376" y="13790"/>
                            <a:ext cx="907" cy="907"/>
                          </a:xfrm>
                          <a:prstGeom prst="ellipse">
                            <a:avLst/>
                          </a:prstGeom>
                          <a:solidFill>
                            <a:srgbClr val="FFFFFF"/>
                          </a:solidFill>
                          <a:ln>
                            <a:noFill/>
                          </a:ln>
                          <a:effectLst/>
                          <a:extLst>
                            <a:ext uri="{91240B29-F687-4F45-9708-019B960494DF}">
                              <a14:hiddenLine xmlns:a14="http://schemas.microsoft.com/office/drawing/2010/main" w="3810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540000" rIns="36000" bIns="45720" anchor="t" anchorCtr="0" upright="1">
                          <a:noAutofit/>
                        </wps:bodyPr>
                      </wps:wsp>
                      <pic:pic xmlns:pic="http://schemas.openxmlformats.org/drawingml/2006/picture">
                        <pic:nvPicPr>
                          <pic:cNvPr id="8" name="Picture 7" descr="http://upload.wikimedia.org/wikipedia/commons/e/e0/Opgelet.png"/>
                          <pic:cNvPicPr>
                            <a:picLocks noChangeAspect="1" noChangeArrowheads="1"/>
                          </pic:cNvPicPr>
                        </pic:nvPicPr>
                        <pic:blipFill>
                          <a:blip r:embed="rId6" r:link="rId7" cstate="print">
                            <a:grayscl/>
                            <a:extLst>
                              <a:ext uri="{28A0092B-C50C-407E-A947-70E740481C1C}">
                                <a14:useLocalDpi xmlns:a14="http://schemas.microsoft.com/office/drawing/2010/main" val="0"/>
                              </a:ext>
                            </a:extLst>
                          </a:blip>
                          <a:srcRect/>
                          <a:stretch>
                            <a:fillRect/>
                          </a:stretch>
                        </pic:blipFill>
                        <pic:spPr bwMode="auto">
                          <a:xfrm>
                            <a:off x="1461" y="13884"/>
                            <a:ext cx="742"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ep 2" o:spid="_x0000_s1026" style="position:absolute;margin-left:-2.1pt;margin-top:13.75pt;width:45.35pt;height:45.35pt;z-index:251662336" coordorigin="1376,13790" coordsize="90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">
                <v:oval id="Oval 6" o:spid="_x0000_s1027" style="position:absolute;left:1376;top:13790;width:907;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I18MA&#10;AADaAAAADwAAAGRycy9kb3ducmV2LnhtbESPQWvCQBSE7wX/w/IEb83GBkqJrhIE0UIPqRHE2yP7&#10;TILZtyG7JvHfdwuFHoeZ+YZZbyfTioF611hWsIxiEMSl1Q1XCs7F/vUDhPPIGlvLpOBJDrab2csa&#10;U21H/qbh5CsRIOxSVFB736VSurImgy6yHXHwbrY36IPsK6l7HAPctPItjt+lwYbDQo0d7Woq76eH&#10;UXD4PGSEX9dLkezkMRnyKn9cM6UW8ylbgfA0+f/wX/uoFSTweyXc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MI18MAAADaAAAADwAAAAAAAAAAAAAAAACYAgAAZHJzL2Rv&#10;d25yZXYueG1sUEsFBgAAAAAEAAQA9QAAAIgDAAAAAA==&#10;" stroked="f" strokeweight="3pt">
                  <v:textbox inset=",15mm,1mm"/>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http://upload.wikimedia.org/wikipedia/commons/e/e0/Opgelet.png" style="position:absolute;left:1461;top:13884;width:742;height: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Brv/CAAAA2gAAAA8AAABkcnMvZG93bnJldi54bWxEj09rwkAUxO+C32F5Qm91YywiqauoUGlp&#10;L8bSXh/ZZzaYfRuy2/z59t1CweMwM79hNrvB1qKj1leOFSzmCQjiwumKSwWfl5fHNQgfkDXWjknB&#10;SB522+lkg5l2PZ+py0MpIoR9hgpMCE0mpS8MWfRz1xBH7+paiyHKtpS6xT7CbS3TJFlJixXHBYMN&#10;HQ0Vt/zHKpBp+hZOh1WKxYcb37n/Nl9+qdTDbNg/gwg0hHv4v/2qFTzB35V4A+T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a7/wgAAANoAAAAPAAAAAAAAAAAAAAAAAJ8C&#10;AABkcnMvZG93bnJldi54bWxQSwUGAAAAAAQABAD3AAAAjgMAAAAA&#10;">
                  <v:imagedata r:id="rId8" r:href="rId9" grayscale="t"/>
                </v:shape>
              </v:group>
            </w:pict>
          </mc:Fallback>
        </mc:AlternateContent>
      </w:r>
    </w:p>
    <w:p w:rsidR="00E028D9" w:rsidRPr="00AC5AB1" w:rsidRDefault="00E028D9" w:rsidP="00E028D9">
      <w:pPr>
        <w:rPr>
          <w:rFonts w:ascii="Arial" w:hAnsi="Arial" w:cs="Arial"/>
          <w:sz w:val="28"/>
          <w:szCs w:val="28"/>
        </w:rPr>
      </w:pPr>
      <w:r>
        <w:rPr>
          <w:rFonts w:ascii="Arial" w:hAnsi="Arial" w:cs="Arial"/>
          <w:noProof/>
          <w:sz w:val="14"/>
          <w:szCs w:val="14"/>
          <w:lang w:val="nl-BE" w:eastAsia="nl-BE"/>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4445</wp:posOffset>
                </wp:positionV>
                <wp:extent cx="7988300" cy="939800"/>
                <wp:effectExtent l="60960" t="22225" r="66040" b="47625"/>
                <wp:wrapNone/>
                <wp:docPr id="1" name="Vrije 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988300" cy="939800"/>
                        </a:xfrm>
                        <a:custGeom>
                          <a:avLst/>
                          <a:gdLst>
                            <a:gd name="G0" fmla="+- 1502 0 0"/>
                            <a:gd name="G1" fmla="+- 21600 0 1502"/>
                            <a:gd name="G2" fmla="*/ 1502 1 2"/>
                            <a:gd name="G3" fmla="+- 21600 0 G2"/>
                            <a:gd name="G4" fmla="+/ 1502 21600 2"/>
                            <a:gd name="G5" fmla="+/ G1 0 2"/>
                            <a:gd name="G6" fmla="*/ 21600 21600 1502"/>
                            <a:gd name="G7" fmla="*/ G6 1 2"/>
                            <a:gd name="G8" fmla="+- 21600 0 G7"/>
                            <a:gd name="G9" fmla="*/ 21600 1 2"/>
                            <a:gd name="G10" fmla="+- 1502 0 G9"/>
                            <a:gd name="G11" fmla="?: G10 G8 0"/>
                            <a:gd name="G12" fmla="?: G10 G7 21600"/>
                            <a:gd name="T0" fmla="*/ 20849 w 21600"/>
                            <a:gd name="T1" fmla="*/ 10800 h 21600"/>
                            <a:gd name="T2" fmla="*/ 10800 w 21600"/>
                            <a:gd name="T3" fmla="*/ 21600 h 21600"/>
                            <a:gd name="T4" fmla="*/ 751 w 21600"/>
                            <a:gd name="T5" fmla="*/ 10800 h 21600"/>
                            <a:gd name="T6" fmla="*/ 10800 w 21600"/>
                            <a:gd name="T7" fmla="*/ 0 h 21600"/>
                            <a:gd name="T8" fmla="*/ 2551 w 21600"/>
                            <a:gd name="T9" fmla="*/ 2551 h 21600"/>
                            <a:gd name="T10" fmla="*/ 19049 w 21600"/>
                            <a:gd name="T11" fmla="*/ 19049 h 21600"/>
                          </a:gdLst>
                          <a:ahLst/>
                          <a:cxnLst>
                            <a:cxn ang="0">
                              <a:pos x="T0" y="T1"/>
                            </a:cxn>
                            <a:cxn ang="0">
                              <a:pos x="T2" y="T3"/>
                            </a:cxn>
                            <a:cxn ang="0">
                              <a:pos x="T4" y="T5"/>
                            </a:cxn>
                            <a:cxn ang="0">
                              <a:pos x="T6" y="T7"/>
                            </a:cxn>
                          </a:cxnLst>
                          <a:rect l="T8" t="T9" r="T10" b="T11"/>
                          <a:pathLst>
                            <a:path w="21600" h="21600">
                              <a:moveTo>
                                <a:pt x="0" y="0"/>
                              </a:moveTo>
                              <a:lnTo>
                                <a:pt x="1502" y="21600"/>
                              </a:lnTo>
                              <a:lnTo>
                                <a:pt x="20098" y="21600"/>
                              </a:lnTo>
                              <a:lnTo>
                                <a:pt x="21600" y="0"/>
                              </a:lnTo>
                              <a:close/>
                            </a:path>
                          </a:pathLst>
                        </a:custGeom>
                        <a:solidFill>
                          <a:srgbClr val="9BBB59"/>
                        </a:solidFill>
                        <a:ln w="38100" algn="ctr">
                          <a:solidFill>
                            <a:srgbClr val="F2F2F2"/>
                          </a:solidFill>
                          <a:miter lim="800000"/>
                          <a:headEnd/>
                          <a:tailEnd/>
                        </a:ln>
                        <a:effectLst>
                          <a:outerShdw dist="28398" dir="3806097" algn="ctr" rotWithShape="0">
                            <a:srgbClr val="4E6128">
                              <a:alpha val="50000"/>
                            </a:srgbClr>
                          </a:outerShdw>
                        </a:effectLst>
                      </wps:spPr>
                      <wps:bodyPr rot="0" vert="horz" wrap="square" lIns="91440" tIns="5400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1" o:spid="_x0000_s1026" style="position:absolute;margin-left:-.1pt;margin-top:.35pt;width:629pt;height:74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" path="m,l1502,21600r18596,l21600,,,xe" fillcolor="#9bbb59" strokecolor="#f2f2f2" strokeweight="3pt">
                <v:stroke joinstyle="miter"/>
                <v:shadow on="t" color="#4e6128" opacity=".5" offset="1pt"/>
                <v:path o:connecttype="custom" o:connectlocs="7710559,469900;3994150,939800;277741,469900;3994150,0" o:connectangles="0,0,0,0" textboxrect="2551,2551,19049,19049"/>
              </v:shape>
            </w:pict>
          </mc:Fallback>
        </mc:AlternateContent>
      </w:r>
    </w:p>
    <w:p w:rsidR="00E028D9" w:rsidRDefault="00E028D9" w:rsidP="00E028D9">
      <w:pPr>
        <w:pStyle w:val="Plattetekst"/>
        <w:ind w:left="159" w:right="181"/>
        <w:jc w:val="right"/>
        <w:rPr>
          <w:rFonts w:ascii="Arial" w:hAnsi="Arial" w:cs="Arial"/>
          <w:b/>
          <w:color w:val="FFFFFF"/>
          <w:szCs w:val="28"/>
        </w:rPr>
      </w:pPr>
      <w:r w:rsidRPr="0099616C">
        <w:rPr>
          <w:rFonts w:ascii="Arial" w:hAnsi="Arial" w:cs="Arial"/>
          <w:b/>
          <w:color w:val="FFFFFF"/>
          <w:szCs w:val="28"/>
          <w:u w:val="single"/>
        </w:rPr>
        <w:t>OPGELET:</w:t>
      </w:r>
      <w:r w:rsidRPr="00422D91">
        <w:rPr>
          <w:rFonts w:ascii="Arial" w:hAnsi="Arial" w:cs="Arial"/>
          <w:b/>
          <w:color w:val="FFFFFF"/>
          <w:szCs w:val="28"/>
        </w:rPr>
        <w:t xml:space="preserve"> De OLE-kaart kan alleen gebruikt worden in </w:t>
      </w:r>
    </w:p>
    <w:p w:rsidR="00E028D9" w:rsidRPr="00422D91" w:rsidRDefault="00E028D9" w:rsidP="00E028D9">
      <w:pPr>
        <w:pStyle w:val="Plattetekst"/>
        <w:ind w:left="159" w:right="181"/>
        <w:jc w:val="right"/>
        <w:rPr>
          <w:rFonts w:ascii="Arial" w:hAnsi="Arial" w:cs="Arial"/>
          <w:b/>
          <w:color w:val="FFFFFF"/>
          <w:szCs w:val="28"/>
        </w:rPr>
      </w:pPr>
      <w:r w:rsidRPr="00422D91">
        <w:rPr>
          <w:rFonts w:ascii="Arial" w:hAnsi="Arial" w:cs="Arial"/>
          <w:b/>
          <w:color w:val="FFFFFF"/>
          <w:szCs w:val="28"/>
        </w:rPr>
        <w:t>functie van de opdracht van de aanvrager</w:t>
      </w:r>
      <w:r>
        <w:rPr>
          <w:rFonts w:ascii="Arial" w:hAnsi="Arial" w:cs="Arial"/>
          <w:b/>
          <w:color w:val="FFFFFF"/>
          <w:szCs w:val="28"/>
        </w:rPr>
        <w:t>, d</w:t>
      </w:r>
      <w:r w:rsidRPr="00422D91">
        <w:rPr>
          <w:rFonts w:ascii="Arial" w:hAnsi="Arial" w:cs="Arial"/>
          <w:b/>
          <w:color w:val="FFFFFF"/>
          <w:szCs w:val="28"/>
        </w:rPr>
        <w:t xml:space="preserve">us niet voor </w:t>
      </w:r>
      <w:r>
        <w:rPr>
          <w:rFonts w:ascii="Arial" w:hAnsi="Arial" w:cs="Arial"/>
          <w:b/>
          <w:color w:val="FFFFFF"/>
          <w:szCs w:val="28"/>
        </w:rPr>
        <w:t>o</w:t>
      </w:r>
      <w:r w:rsidRPr="00422D91">
        <w:rPr>
          <w:rFonts w:ascii="Arial" w:hAnsi="Arial" w:cs="Arial"/>
          <w:b/>
          <w:color w:val="FFFFFF"/>
          <w:szCs w:val="28"/>
        </w:rPr>
        <w:t>nt</w:t>
      </w:r>
      <w:r>
        <w:rPr>
          <w:rFonts w:ascii="Arial" w:hAnsi="Arial" w:cs="Arial"/>
          <w:b/>
          <w:color w:val="FFFFFF"/>
          <w:szCs w:val="28"/>
        </w:rPr>
        <w:softHyphen/>
      </w:r>
      <w:r w:rsidRPr="00422D91">
        <w:rPr>
          <w:rFonts w:ascii="Arial" w:hAnsi="Arial" w:cs="Arial"/>
          <w:b/>
          <w:color w:val="FFFFFF"/>
          <w:szCs w:val="28"/>
        </w:rPr>
        <w:t>leningen</w:t>
      </w:r>
      <w:r w:rsidRPr="00FD7393">
        <w:rPr>
          <w:rFonts w:ascii="Arial" w:hAnsi="Arial" w:cs="Arial"/>
          <w:b/>
          <w:color w:val="FFFFFF"/>
          <w:sz w:val="20"/>
          <w:szCs w:val="20"/>
        </w:rPr>
        <w:t xml:space="preserve"> </w:t>
      </w:r>
      <w:r w:rsidRPr="00422D91">
        <w:rPr>
          <w:rFonts w:ascii="Arial" w:hAnsi="Arial" w:cs="Arial"/>
          <w:b/>
          <w:color w:val="FFFFFF"/>
          <w:szCs w:val="28"/>
        </w:rPr>
        <w:t>voor</w:t>
      </w:r>
      <w:r w:rsidRPr="00FD7393">
        <w:rPr>
          <w:rFonts w:ascii="Arial" w:hAnsi="Arial" w:cs="Arial"/>
          <w:b/>
          <w:color w:val="FFFFFF"/>
          <w:sz w:val="20"/>
          <w:szCs w:val="20"/>
        </w:rPr>
        <w:t xml:space="preserve"> </w:t>
      </w:r>
      <w:r w:rsidRPr="00422D91">
        <w:rPr>
          <w:rFonts w:ascii="Arial" w:hAnsi="Arial" w:cs="Arial"/>
          <w:b/>
          <w:color w:val="FFFFFF"/>
          <w:szCs w:val="28"/>
        </w:rPr>
        <w:t>persoonlijk</w:t>
      </w:r>
      <w:r w:rsidRPr="00FD7393">
        <w:rPr>
          <w:rFonts w:ascii="Arial" w:hAnsi="Arial" w:cs="Arial"/>
          <w:b/>
          <w:color w:val="FFFFFF"/>
          <w:sz w:val="20"/>
          <w:szCs w:val="20"/>
        </w:rPr>
        <w:t xml:space="preserve"> </w:t>
      </w:r>
      <w:r w:rsidRPr="00422D91">
        <w:rPr>
          <w:rFonts w:ascii="Arial" w:hAnsi="Arial" w:cs="Arial"/>
          <w:b/>
          <w:color w:val="FFFFFF"/>
          <w:szCs w:val="28"/>
        </w:rPr>
        <w:t>geb</w:t>
      </w:r>
      <w:r>
        <w:rPr>
          <w:rFonts w:ascii="Arial" w:hAnsi="Arial" w:cs="Arial"/>
          <w:b/>
          <w:color w:val="FFFFFF"/>
          <w:szCs w:val="28"/>
        </w:rPr>
        <w:t>ruik</w:t>
      </w:r>
      <w:r w:rsidRPr="00FD7393">
        <w:rPr>
          <w:rFonts w:ascii="Arial" w:hAnsi="Arial" w:cs="Arial"/>
          <w:b/>
          <w:color w:val="FFFFFF"/>
          <w:sz w:val="20"/>
          <w:szCs w:val="20"/>
        </w:rPr>
        <w:t xml:space="preserve"> </w:t>
      </w:r>
      <w:r>
        <w:rPr>
          <w:rFonts w:ascii="Arial" w:hAnsi="Arial" w:cs="Arial"/>
          <w:b/>
          <w:color w:val="FFFFFF"/>
          <w:szCs w:val="28"/>
        </w:rPr>
        <w:t>(géén</w:t>
      </w:r>
      <w:r w:rsidRPr="00FD7393">
        <w:rPr>
          <w:rFonts w:ascii="Arial" w:hAnsi="Arial" w:cs="Arial"/>
          <w:b/>
          <w:color w:val="FFFFFF"/>
          <w:sz w:val="20"/>
          <w:szCs w:val="20"/>
        </w:rPr>
        <w:t xml:space="preserve"> </w:t>
      </w:r>
      <w:r w:rsidRPr="00FD7393">
        <w:rPr>
          <w:rFonts w:ascii="Arial" w:hAnsi="Arial" w:cs="Arial"/>
          <w:b/>
          <w:color w:val="FFFFFF"/>
          <w:szCs w:val="28"/>
        </w:rPr>
        <w:t>volwassen</w:t>
      </w:r>
      <w:r>
        <w:rPr>
          <w:rFonts w:ascii="Arial" w:hAnsi="Arial" w:cs="Arial"/>
          <w:b/>
          <w:color w:val="FFFFFF"/>
          <w:szCs w:val="28"/>
        </w:rPr>
        <w:t>en</w:t>
      </w:r>
      <w:r w:rsidRPr="00FD7393">
        <w:rPr>
          <w:rFonts w:ascii="Arial" w:hAnsi="Arial" w:cs="Arial"/>
          <w:b/>
          <w:color w:val="FFFFFF"/>
          <w:szCs w:val="28"/>
        </w:rPr>
        <w:t>materialen</w:t>
      </w:r>
      <w:r>
        <w:rPr>
          <w:rFonts w:ascii="Arial" w:hAnsi="Arial" w:cs="Arial"/>
          <w:b/>
          <w:color w:val="FFFFFF"/>
          <w:szCs w:val="28"/>
        </w:rPr>
        <w:t>!)</w:t>
      </w:r>
    </w:p>
    <w:p w:rsidR="00E028D9" w:rsidRPr="00054733" w:rsidRDefault="00E028D9" w:rsidP="00E028D9">
      <w:pPr>
        <w:ind w:left="91" w:right="91"/>
        <w:rPr>
          <w:rFonts w:ascii="Arial" w:hAnsi="Arial" w:cs="Arial"/>
          <w:color w:val="FFFFFF"/>
          <w:sz w:val="22"/>
          <w:szCs w:val="22"/>
        </w:rPr>
      </w:pPr>
    </w:p>
    <w:p w:rsidR="00E028D9" w:rsidRDefault="00E028D9" w:rsidP="00E028D9">
      <w:pPr>
        <w:jc w:val="both"/>
        <w:rPr>
          <w:rFonts w:ascii="Arial" w:hAnsi="Arial" w:cs="Arial"/>
          <w:b/>
          <w:bCs/>
          <w:color w:val="000000"/>
          <w:sz w:val="22"/>
          <w:szCs w:val="22"/>
        </w:rPr>
      </w:pPr>
      <w:r>
        <w:rPr>
          <w:rFonts w:ascii="Arial" w:hAnsi="Arial" w:cs="Arial"/>
          <w:b/>
          <w:color w:val="FFFFFF"/>
          <w:sz w:val="22"/>
          <w:szCs w:val="22"/>
        </w:rPr>
        <w:br w:type="page"/>
      </w:r>
    </w:p>
    <w:p w:rsidR="00E028D9" w:rsidRDefault="00E028D9" w:rsidP="00E028D9">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lastRenderedPageBreak/>
        <w:t>Inschrijvingsformulier Onderwijs- en leesbevorderingskaart</w:t>
      </w:r>
    </w:p>
    <w:p w:rsidR="00E028D9" w:rsidRPr="00054733" w:rsidRDefault="00E028D9" w:rsidP="00E028D9">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Schooljaar 2015-2016</w:t>
      </w:r>
    </w:p>
    <w:p w:rsidR="00E028D9" w:rsidRPr="00054733" w:rsidRDefault="00E028D9" w:rsidP="00E028D9">
      <w:pPr>
        <w:pStyle w:val="Kop3"/>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val="0"/>
          <w:bCs w:val="0"/>
          <w:sz w:val="22"/>
          <w:szCs w:val="22"/>
        </w:rPr>
      </w:pPr>
      <w:r w:rsidRPr="00054733">
        <w:rPr>
          <w:rFonts w:ascii="Arial" w:hAnsi="Arial" w:cs="Arial"/>
          <w:b w:val="0"/>
          <w:bCs w:val="0"/>
          <w:sz w:val="22"/>
          <w:szCs w:val="22"/>
        </w:rPr>
        <w:t>Stedelijke Openbare Bibliotheek Maaseik</w:t>
      </w:r>
    </w:p>
    <w:p w:rsidR="00E028D9" w:rsidRPr="00054733" w:rsidRDefault="00E028D9" w:rsidP="00E028D9">
      <w:pPr>
        <w:pStyle w:val="Kop3"/>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val="0"/>
          <w:bCs w:val="0"/>
          <w:sz w:val="22"/>
          <w:szCs w:val="22"/>
        </w:rPr>
      </w:pPr>
    </w:p>
    <w:p w:rsidR="00E028D9" w:rsidRDefault="00E028D9" w:rsidP="00E028D9">
      <w:pPr>
        <w:autoSpaceDE w:val="0"/>
        <w:autoSpaceDN w:val="0"/>
        <w:adjustRightInd w:val="0"/>
        <w:jc w:val="both"/>
        <w:rPr>
          <w:rFonts w:ascii="Arial" w:hAnsi="Arial" w:cs="Arial"/>
          <w:b/>
          <w:bCs/>
          <w:color w:val="000000"/>
          <w:sz w:val="22"/>
          <w:szCs w:val="22"/>
          <w:u w:val="single"/>
        </w:rPr>
      </w:pPr>
    </w:p>
    <w:p w:rsidR="00E028D9" w:rsidRPr="00054733" w:rsidRDefault="00E028D9" w:rsidP="00E028D9">
      <w:pPr>
        <w:autoSpaceDE w:val="0"/>
        <w:autoSpaceDN w:val="0"/>
        <w:adjustRightInd w:val="0"/>
        <w:jc w:val="both"/>
        <w:rPr>
          <w:rFonts w:ascii="Arial" w:hAnsi="Arial" w:cs="Arial"/>
          <w:b/>
          <w:bCs/>
          <w:color w:val="000000"/>
          <w:sz w:val="22"/>
          <w:szCs w:val="22"/>
          <w:u w:val="single"/>
        </w:rPr>
      </w:pPr>
    </w:p>
    <w:p w:rsidR="00E028D9" w:rsidRPr="00054733" w:rsidRDefault="00E028D9" w:rsidP="00E028D9">
      <w:pPr>
        <w:autoSpaceDE w:val="0"/>
        <w:autoSpaceDN w:val="0"/>
        <w:adjustRightInd w:val="0"/>
        <w:jc w:val="both"/>
        <w:rPr>
          <w:rFonts w:ascii="Arial" w:hAnsi="Arial" w:cs="Arial"/>
          <w:b/>
          <w:bCs/>
          <w:color w:val="000000"/>
          <w:sz w:val="22"/>
          <w:szCs w:val="22"/>
          <w:u w:val="single"/>
        </w:rPr>
      </w:pPr>
      <w:r w:rsidRPr="00054733">
        <w:rPr>
          <w:rFonts w:ascii="Arial" w:hAnsi="Arial" w:cs="Arial"/>
          <w:b/>
          <w:bCs/>
          <w:color w:val="000000"/>
          <w:sz w:val="22"/>
          <w:szCs w:val="22"/>
          <w:u w:val="single"/>
        </w:rPr>
        <w:t>Instelling / organisatie:</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Naam:</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Adres:</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Postnummer en gemeente:</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Telefoonnummer:</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E-mail:</w:t>
      </w:r>
    </w:p>
    <w:p w:rsidR="00E028D9" w:rsidRPr="00054733" w:rsidRDefault="00E028D9" w:rsidP="00E028D9">
      <w:pPr>
        <w:autoSpaceDE w:val="0"/>
        <w:autoSpaceDN w:val="0"/>
        <w:adjustRightInd w:val="0"/>
        <w:jc w:val="both"/>
        <w:rPr>
          <w:rFonts w:ascii="Arial" w:hAnsi="Arial" w:cs="Arial"/>
          <w:b/>
          <w:bCs/>
          <w:color w:val="000000"/>
          <w:sz w:val="22"/>
          <w:szCs w:val="22"/>
          <w:u w:val="single"/>
        </w:rPr>
      </w:pPr>
    </w:p>
    <w:p w:rsidR="00E028D9" w:rsidRPr="00054733" w:rsidRDefault="00E028D9" w:rsidP="00E028D9">
      <w:pPr>
        <w:autoSpaceDE w:val="0"/>
        <w:autoSpaceDN w:val="0"/>
        <w:adjustRightInd w:val="0"/>
        <w:jc w:val="both"/>
        <w:rPr>
          <w:rFonts w:ascii="Arial" w:hAnsi="Arial" w:cs="Arial"/>
          <w:b/>
          <w:bCs/>
          <w:color w:val="000000"/>
          <w:sz w:val="22"/>
          <w:szCs w:val="22"/>
          <w:u w:val="single"/>
        </w:rPr>
      </w:pPr>
      <w:r w:rsidRPr="00054733">
        <w:rPr>
          <w:rFonts w:ascii="Arial" w:hAnsi="Arial" w:cs="Arial"/>
          <w:b/>
          <w:bCs/>
          <w:color w:val="000000"/>
          <w:sz w:val="22"/>
          <w:szCs w:val="22"/>
          <w:u w:val="single"/>
        </w:rPr>
        <w:t>Aanvrager:</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Naam:</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Adres:</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Postnummer en gemeente:</w:t>
      </w: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Geboortedatum:</w:t>
      </w: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Telefoonnummer:</w:t>
      </w: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E-mail:</w:t>
      </w: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Categorie*:</w:t>
      </w: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 xml:space="preserve">Vakgebied(en) (enkel en </w:t>
      </w:r>
      <w:r w:rsidRPr="00054733">
        <w:rPr>
          <w:rFonts w:ascii="Arial" w:hAnsi="Arial" w:cs="Arial"/>
          <w:b/>
          <w:bCs/>
          <w:color w:val="000000"/>
          <w:sz w:val="22"/>
          <w:szCs w:val="22"/>
        </w:rPr>
        <w:t xml:space="preserve">verplicht </w:t>
      </w:r>
      <w:r w:rsidRPr="00054733">
        <w:rPr>
          <w:rFonts w:ascii="Arial" w:hAnsi="Arial" w:cs="Arial"/>
          <w:color w:val="000000"/>
          <w:sz w:val="22"/>
          <w:szCs w:val="22"/>
        </w:rPr>
        <w:t>in te vullen door leerkrachten):</w:t>
      </w:r>
    </w:p>
    <w:p w:rsidR="00E028D9" w:rsidRPr="00054733" w:rsidRDefault="00E028D9" w:rsidP="00E028D9">
      <w:pPr>
        <w:autoSpaceDE w:val="0"/>
        <w:autoSpaceDN w:val="0"/>
        <w:adjustRightInd w:val="0"/>
        <w:rPr>
          <w:rFonts w:ascii="Arial" w:hAnsi="Arial" w:cs="Arial"/>
          <w:color w:val="000000"/>
          <w:sz w:val="22"/>
          <w:szCs w:val="22"/>
        </w:rPr>
      </w:pP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Handtekening aanvrager:</w:t>
      </w:r>
    </w:p>
    <w:p w:rsidR="00E028D9" w:rsidRPr="00054733" w:rsidRDefault="00E028D9" w:rsidP="00E028D9">
      <w:pPr>
        <w:autoSpaceDE w:val="0"/>
        <w:autoSpaceDN w:val="0"/>
        <w:adjustRightInd w:val="0"/>
        <w:rPr>
          <w:rFonts w:ascii="Arial" w:hAnsi="Arial" w:cs="Arial"/>
          <w:color w:val="000000"/>
          <w:sz w:val="22"/>
          <w:szCs w:val="22"/>
        </w:rPr>
      </w:pPr>
    </w:p>
    <w:p w:rsidR="00E028D9" w:rsidRPr="00134B4C" w:rsidRDefault="00E028D9" w:rsidP="00E028D9">
      <w:pPr>
        <w:jc w:val="both"/>
        <w:rPr>
          <w:rFonts w:ascii="Arial" w:hAnsi="Arial" w:cs="Arial"/>
          <w:b/>
          <w:bCs/>
          <w:sz w:val="22"/>
          <w:szCs w:val="22"/>
        </w:rPr>
      </w:pPr>
    </w:p>
    <w:p w:rsidR="00E028D9" w:rsidRPr="00054733" w:rsidRDefault="00E028D9" w:rsidP="00E028D9">
      <w:pPr>
        <w:autoSpaceDE w:val="0"/>
        <w:autoSpaceDN w:val="0"/>
        <w:adjustRightInd w:val="0"/>
        <w:rPr>
          <w:rFonts w:ascii="Arial" w:hAnsi="Arial" w:cs="Arial"/>
          <w:b/>
          <w:bCs/>
          <w:color w:val="000000"/>
          <w:sz w:val="22"/>
          <w:szCs w:val="22"/>
        </w:rPr>
      </w:pPr>
    </w:p>
    <w:p w:rsidR="00E028D9" w:rsidRPr="00054733" w:rsidRDefault="00E028D9" w:rsidP="00E028D9">
      <w:pPr>
        <w:autoSpaceDE w:val="0"/>
        <w:autoSpaceDN w:val="0"/>
        <w:adjustRightInd w:val="0"/>
        <w:rPr>
          <w:rFonts w:ascii="Arial" w:hAnsi="Arial" w:cs="Arial"/>
          <w:b/>
          <w:bCs/>
          <w:color w:val="000000"/>
          <w:sz w:val="22"/>
          <w:szCs w:val="22"/>
        </w:rPr>
      </w:pPr>
      <w:r w:rsidRPr="00054733">
        <w:rPr>
          <w:rFonts w:ascii="Arial" w:hAnsi="Arial" w:cs="Arial"/>
          <w:b/>
          <w:bCs/>
          <w:color w:val="000000"/>
          <w:sz w:val="22"/>
          <w:szCs w:val="22"/>
        </w:rPr>
        <w:t>Verklaring directie instelling / organisatie:</w:t>
      </w:r>
    </w:p>
    <w:p w:rsidR="00E028D9"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 xml:space="preserve">Hierbij verklaar ik als voorzitter / directielid van bovengenoemde instelling / organisatie dat </w:t>
      </w:r>
    </w:p>
    <w:p w:rsidR="00E028D9" w:rsidRDefault="00E028D9" w:rsidP="00E028D9">
      <w:pPr>
        <w:autoSpaceDE w:val="0"/>
        <w:autoSpaceDN w:val="0"/>
        <w:adjustRightInd w:val="0"/>
        <w:rPr>
          <w:rFonts w:ascii="Arial" w:hAnsi="Arial" w:cs="Arial"/>
          <w:color w:val="000000"/>
          <w:sz w:val="22"/>
          <w:szCs w:val="22"/>
        </w:rPr>
      </w:pP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 xml:space="preserve">………………………………………………………………………………… </w:t>
      </w: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(naam aanvrager) verbonden is aan onze organisatie /instel</w:t>
      </w:r>
      <w:r>
        <w:rPr>
          <w:rFonts w:ascii="Arial" w:hAnsi="Arial" w:cs="Arial"/>
          <w:color w:val="000000"/>
          <w:sz w:val="22"/>
          <w:szCs w:val="22"/>
        </w:rPr>
        <w:t>ling tijdens het schooljaar 2015-2016</w:t>
      </w:r>
      <w:r w:rsidRPr="00054733">
        <w:rPr>
          <w:rFonts w:ascii="Arial" w:hAnsi="Arial" w:cs="Arial"/>
          <w:color w:val="000000"/>
          <w:sz w:val="22"/>
          <w:szCs w:val="22"/>
        </w:rPr>
        <w:t>.</w:t>
      </w:r>
    </w:p>
    <w:p w:rsidR="00E028D9" w:rsidRDefault="00E028D9" w:rsidP="00E028D9">
      <w:pPr>
        <w:autoSpaceDE w:val="0"/>
        <w:autoSpaceDN w:val="0"/>
        <w:adjustRightInd w:val="0"/>
        <w:rPr>
          <w:rFonts w:ascii="Arial" w:hAnsi="Arial" w:cs="Arial"/>
          <w:color w:val="000000"/>
          <w:sz w:val="22"/>
          <w:szCs w:val="22"/>
        </w:rPr>
      </w:pP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(naam voorzitter / directielid, datum, handtekening en stempel van instelling)</w:t>
      </w:r>
    </w:p>
    <w:p w:rsidR="00E028D9" w:rsidRDefault="00E028D9" w:rsidP="00E028D9">
      <w:pPr>
        <w:autoSpaceDE w:val="0"/>
        <w:autoSpaceDN w:val="0"/>
        <w:adjustRightInd w:val="0"/>
        <w:rPr>
          <w:rFonts w:ascii="Arial" w:hAnsi="Arial" w:cs="Arial"/>
          <w:color w:val="000000"/>
          <w:sz w:val="22"/>
          <w:szCs w:val="22"/>
        </w:rPr>
      </w:pPr>
    </w:p>
    <w:p w:rsidR="00E028D9" w:rsidRPr="00054733" w:rsidRDefault="00E028D9" w:rsidP="00E028D9">
      <w:pPr>
        <w:autoSpaceDE w:val="0"/>
        <w:autoSpaceDN w:val="0"/>
        <w:adjustRightInd w:val="0"/>
        <w:rPr>
          <w:rFonts w:ascii="Arial" w:hAnsi="Arial" w:cs="Arial"/>
          <w:color w:val="000000"/>
          <w:sz w:val="22"/>
          <w:szCs w:val="22"/>
        </w:rPr>
      </w:pPr>
      <w:r w:rsidRPr="00054733">
        <w:rPr>
          <w:rFonts w:ascii="Arial" w:hAnsi="Arial" w:cs="Arial"/>
          <w:color w:val="000000"/>
          <w:sz w:val="22"/>
          <w:szCs w:val="22"/>
        </w:rPr>
        <w:t>………………………………………………………………………………</w:t>
      </w:r>
    </w:p>
    <w:p w:rsidR="00E028D9" w:rsidRDefault="00E028D9" w:rsidP="00E028D9">
      <w:pPr>
        <w:autoSpaceDE w:val="0"/>
        <w:autoSpaceDN w:val="0"/>
        <w:adjustRightInd w:val="0"/>
        <w:rPr>
          <w:rFonts w:ascii="Arial" w:hAnsi="Arial" w:cs="Arial"/>
          <w:color w:val="000000"/>
          <w:sz w:val="22"/>
          <w:szCs w:val="22"/>
        </w:rPr>
      </w:pPr>
    </w:p>
    <w:p w:rsidR="00E028D9" w:rsidRDefault="00E028D9" w:rsidP="00E028D9">
      <w:pPr>
        <w:autoSpaceDE w:val="0"/>
        <w:autoSpaceDN w:val="0"/>
        <w:adjustRightInd w:val="0"/>
        <w:rPr>
          <w:rFonts w:ascii="Arial" w:hAnsi="Arial" w:cs="Arial"/>
          <w:color w:val="000000"/>
          <w:sz w:val="22"/>
          <w:szCs w:val="22"/>
        </w:rPr>
      </w:pPr>
    </w:p>
    <w:p w:rsidR="00E028D9" w:rsidRPr="00054733" w:rsidRDefault="00E028D9" w:rsidP="00E028D9">
      <w:pPr>
        <w:autoSpaceDE w:val="0"/>
        <w:autoSpaceDN w:val="0"/>
        <w:adjustRightInd w:val="0"/>
        <w:rPr>
          <w:rFonts w:ascii="Arial" w:hAnsi="Arial" w:cs="Arial"/>
          <w:color w:val="000000"/>
          <w:sz w:val="22"/>
          <w:szCs w:val="22"/>
        </w:rPr>
      </w:pPr>
    </w:p>
    <w:p w:rsidR="00E028D9" w:rsidRPr="00054733" w:rsidRDefault="00E028D9" w:rsidP="00E028D9">
      <w:pPr>
        <w:autoSpaceDE w:val="0"/>
        <w:autoSpaceDN w:val="0"/>
        <w:adjustRightInd w:val="0"/>
        <w:jc w:val="both"/>
        <w:rPr>
          <w:rFonts w:ascii="Arial" w:hAnsi="Arial" w:cs="Arial"/>
          <w:color w:val="000000"/>
          <w:sz w:val="22"/>
          <w:szCs w:val="22"/>
        </w:rPr>
      </w:pPr>
      <w:r w:rsidRPr="00054733">
        <w:rPr>
          <w:rFonts w:ascii="Arial" w:hAnsi="Arial" w:cs="Arial"/>
          <w:color w:val="000000"/>
          <w:sz w:val="22"/>
          <w:szCs w:val="22"/>
        </w:rPr>
        <w:t>* = leerkrachten, aspirant leerkrachten en opvoeders, studenten aggregaat, professoren / docenten hoger onderwijs, voorlezers van voorleesprojecten (vb. vrijwilligers Boek op Bezoek), monitoren en verantwoordelijken jeugdbewegingen en -verenigingen, begeleiders van buitenschoolse opvang, begeleiders speelpleinwerking en andere opvang voor jongeren tijdens de schoolvakanties, geregistreerde onthaalouders, vormingswerkers, opvoeders, logopedisten, cursisten van de opleiding “Getuigschrift Pedagogische bekwaamheid” (GPB), beoordelaars publicatie ?LEZEN!, leessuggesties voor het secundair onderwijs.</w:t>
      </w:r>
    </w:p>
    <w:p w:rsidR="00E028D9" w:rsidRDefault="00E028D9" w:rsidP="00E028D9">
      <w:pPr>
        <w:tabs>
          <w:tab w:val="right" w:pos="9072"/>
        </w:tabs>
        <w:autoSpaceDE w:val="0"/>
        <w:autoSpaceDN w:val="0"/>
        <w:adjustRightInd w:val="0"/>
        <w:rPr>
          <w:rFonts w:ascii="Arial" w:hAnsi="Arial" w:cs="Arial"/>
          <w:b/>
          <w:bCs/>
          <w:sz w:val="22"/>
          <w:szCs w:val="22"/>
        </w:rPr>
      </w:pPr>
    </w:p>
    <w:p w:rsidR="00E028D9" w:rsidRDefault="00E028D9" w:rsidP="00E028D9">
      <w:pPr>
        <w:tabs>
          <w:tab w:val="right" w:pos="9072"/>
        </w:tabs>
        <w:autoSpaceDE w:val="0"/>
        <w:autoSpaceDN w:val="0"/>
        <w:adjustRightInd w:val="0"/>
        <w:rPr>
          <w:rFonts w:ascii="Arial" w:hAnsi="Arial" w:cs="Arial"/>
          <w:b/>
          <w:bCs/>
          <w:sz w:val="22"/>
          <w:szCs w:val="22"/>
        </w:rPr>
      </w:pPr>
    </w:p>
    <w:p w:rsidR="00E028D9" w:rsidRPr="00054733" w:rsidRDefault="00E028D9" w:rsidP="00E028D9">
      <w:pPr>
        <w:tabs>
          <w:tab w:val="right" w:pos="9072"/>
        </w:tabs>
        <w:autoSpaceDE w:val="0"/>
        <w:autoSpaceDN w:val="0"/>
        <w:adjustRightInd w:val="0"/>
        <w:ind w:left="4536"/>
        <w:rPr>
          <w:rFonts w:ascii="Arial" w:hAnsi="Arial" w:cs="Arial"/>
          <w:b/>
          <w:bCs/>
          <w:sz w:val="22"/>
          <w:szCs w:val="22"/>
        </w:rPr>
      </w:pPr>
      <w:r w:rsidRPr="00054733">
        <w:rPr>
          <w:rFonts w:ascii="Arial" w:hAnsi="Arial" w:cs="Arial"/>
          <w:b/>
          <w:bCs/>
          <w:sz w:val="22"/>
          <w:szCs w:val="22"/>
        </w:rPr>
        <w:t>Stedelijke Openbare Bibliotheek Maaseik</w:t>
      </w:r>
    </w:p>
    <w:p w:rsidR="00E028D9" w:rsidRPr="00054733" w:rsidRDefault="00E028D9" w:rsidP="00E028D9">
      <w:pPr>
        <w:tabs>
          <w:tab w:val="right" w:pos="9072"/>
        </w:tabs>
        <w:autoSpaceDE w:val="0"/>
        <w:autoSpaceDN w:val="0"/>
        <w:adjustRightInd w:val="0"/>
        <w:ind w:left="4536"/>
        <w:rPr>
          <w:rFonts w:ascii="Arial" w:hAnsi="Arial" w:cs="Arial"/>
          <w:b/>
          <w:bCs/>
          <w:sz w:val="22"/>
          <w:szCs w:val="22"/>
        </w:rPr>
      </w:pPr>
      <w:proofErr w:type="spellStart"/>
      <w:r w:rsidRPr="00054733">
        <w:rPr>
          <w:rFonts w:ascii="Arial" w:hAnsi="Arial" w:cs="Arial"/>
          <w:b/>
          <w:sz w:val="22"/>
          <w:szCs w:val="22"/>
        </w:rPr>
        <w:t>Bleumerstraat</w:t>
      </w:r>
      <w:proofErr w:type="spellEnd"/>
      <w:r w:rsidRPr="00054733">
        <w:rPr>
          <w:rFonts w:ascii="Arial" w:hAnsi="Arial" w:cs="Arial"/>
          <w:b/>
          <w:sz w:val="22"/>
          <w:szCs w:val="22"/>
        </w:rPr>
        <w:t xml:space="preserve"> 68, 3680 Maaseik</w:t>
      </w:r>
    </w:p>
    <w:p w:rsidR="00E028D9" w:rsidRPr="00E028D9" w:rsidRDefault="00E028D9" w:rsidP="00E944B3">
      <w:pPr>
        <w:tabs>
          <w:tab w:val="right" w:pos="9072"/>
        </w:tabs>
        <w:autoSpaceDE w:val="0"/>
        <w:autoSpaceDN w:val="0"/>
        <w:adjustRightInd w:val="0"/>
        <w:ind w:left="4536"/>
        <w:rPr>
          <w:rFonts w:ascii="Arial" w:eastAsia="Calibri" w:hAnsi="Arial" w:cs="Arial"/>
          <w:b/>
          <w:i/>
          <w:sz w:val="34"/>
          <w:szCs w:val="34"/>
          <w:lang w:val="nl-BE" w:eastAsia="en-US"/>
          <w14:shadow w14:blurRad="50800" w14:dist="38100" w14:dir="2700000" w14:sx="100000" w14:sy="100000" w14:kx="0" w14:ky="0" w14:algn="tl">
            <w14:srgbClr w14:val="000000">
              <w14:alpha w14:val="60000"/>
            </w14:srgbClr>
          </w14:shadow>
        </w:rPr>
      </w:pPr>
      <w:r>
        <w:rPr>
          <w:rFonts w:ascii="Arial" w:hAnsi="Arial" w:cs="Arial"/>
          <w:noProof/>
          <w:color w:val="000000"/>
          <w:sz w:val="22"/>
          <w:szCs w:val="22"/>
          <w:lang w:val="nl-BE" w:eastAsia="nl-BE"/>
        </w:rPr>
        <mc:AlternateContent>
          <mc:Choice Requires="wps">
            <w:drawing>
              <wp:anchor distT="0" distB="0" distL="114300" distR="114300" simplePos="0" relativeHeight="251665408" behindDoc="0" locked="0" layoutInCell="1" allowOverlap="1" wp14:anchorId="7B2C9EE4" wp14:editId="79D87DEC">
                <wp:simplePos x="0" y="0"/>
                <wp:positionH relativeFrom="column">
                  <wp:posOffset>5372735</wp:posOffset>
                </wp:positionH>
                <wp:positionV relativeFrom="paragraph">
                  <wp:posOffset>222250</wp:posOffset>
                </wp:positionV>
                <wp:extent cx="457200" cy="571500"/>
                <wp:effectExtent l="635" t="3175"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9" o:spid="_x0000_s1026" style="position:absolute;margin-left:423.05pt;margin-top:17.5pt;width:36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" stroked="f"/>
            </w:pict>
          </mc:Fallback>
        </mc:AlternateContent>
      </w:r>
      <w:r w:rsidRPr="00054733">
        <w:rPr>
          <w:rFonts w:ascii="Arial" w:hAnsi="Arial" w:cs="Arial"/>
          <w:b/>
          <w:sz w:val="22"/>
          <w:szCs w:val="22"/>
        </w:rPr>
        <w:t xml:space="preserve">Bibliothecaris: Karla De </w:t>
      </w:r>
      <w:proofErr w:type="spellStart"/>
      <w:r w:rsidRPr="00054733">
        <w:rPr>
          <w:rFonts w:ascii="Arial" w:hAnsi="Arial" w:cs="Arial"/>
          <w:b/>
          <w:sz w:val="22"/>
          <w:szCs w:val="22"/>
        </w:rPr>
        <w:t>Greeve</w:t>
      </w:r>
      <w:proofErr w:type="spellEnd"/>
      <w:r>
        <w:rPr>
          <w:rFonts w:ascii="Arial" w:hAnsi="Arial" w:cs="Arial"/>
          <w:b/>
          <w:noProof/>
          <w:sz w:val="22"/>
          <w:szCs w:val="22"/>
          <w:lang w:val="nl-BE" w:eastAsia="nl-BE"/>
        </w:rPr>
        <mc:AlternateContent>
          <mc:Choice Requires="wps">
            <w:drawing>
              <wp:anchor distT="0" distB="0" distL="114300" distR="114300" simplePos="0" relativeHeight="251666432" behindDoc="0" locked="0" layoutInCell="1" allowOverlap="1" wp14:anchorId="0163B28F" wp14:editId="68C5DA1C">
                <wp:simplePos x="0" y="0"/>
                <wp:positionH relativeFrom="column">
                  <wp:posOffset>-73025</wp:posOffset>
                </wp:positionH>
                <wp:positionV relativeFrom="paragraph">
                  <wp:posOffset>235585</wp:posOffset>
                </wp:positionV>
                <wp:extent cx="391795" cy="397510"/>
                <wp:effectExtent l="3175" t="0" r="0" b="0"/>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97510"/>
                        </a:xfrm>
                        <a:prstGeom prst="rect">
                          <a:avLst/>
                        </a:prstGeom>
                        <a:solidFill>
                          <a:srgbClr val="FFFFFF"/>
                        </a:solidFill>
                        <a:ln>
                          <a:noFill/>
                        </a:ln>
                        <a:effectLst/>
                        <a:extLst>
                          <a:ext uri="{91240B29-F687-4F45-9708-019B960494DF}">
                            <a14:hiddenLine xmlns:a14="http://schemas.microsoft.com/office/drawing/2010/main" w="38100" algn="ctr">
                              <a:solidFill>
                                <a:srgbClr val="FF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68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8" o:spid="_x0000_s1026" style="position:absolute;margin-left:-5.75pt;margin-top:18.55pt;width:30.85pt;height:3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" stroked="f" strokecolor="red" strokeweight="3pt">
                <v:textbox inset=",1.3mm,1mm"/>
              </v:rect>
            </w:pict>
          </mc:Fallback>
        </mc:AlternateContent>
      </w:r>
      <w:bookmarkStart w:id="0" w:name="_GoBack"/>
      <w:bookmarkEnd w:id="0"/>
    </w:p>
    <w:p w:rsidR="00E41ABA" w:rsidRDefault="00E41ABA" w:rsidP="00E028D9"/>
    <w:sectPr w:rsidR="00E41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3C4B"/>
    <w:multiLevelType w:val="hybridMultilevel"/>
    <w:tmpl w:val="8B584CDA"/>
    <w:lvl w:ilvl="0" w:tplc="43269966">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64654ABE"/>
    <w:multiLevelType w:val="hybridMultilevel"/>
    <w:tmpl w:val="35DC80BE"/>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695F2918"/>
    <w:multiLevelType w:val="hybridMultilevel"/>
    <w:tmpl w:val="64429E0A"/>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D9"/>
    <w:rsid w:val="00E028D9"/>
    <w:rsid w:val="00E41ABA"/>
    <w:rsid w:val="00E944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28D9"/>
    <w:pPr>
      <w:spacing w:after="0" w:line="240" w:lineRule="auto"/>
    </w:pPr>
    <w:rPr>
      <w:rFonts w:ascii="Times New Roman" w:eastAsia="Times New Roman" w:hAnsi="Times New Roman" w:cs="Times New Roman"/>
      <w:sz w:val="24"/>
      <w:szCs w:val="24"/>
      <w:lang w:val="nl-NL" w:eastAsia="nl-NL"/>
    </w:rPr>
  </w:style>
  <w:style w:type="paragraph" w:styleId="Kop3">
    <w:name w:val="heading 3"/>
    <w:basedOn w:val="Standaard"/>
    <w:next w:val="Standaard"/>
    <w:link w:val="Kop3Char"/>
    <w:uiPriority w:val="9"/>
    <w:semiHidden/>
    <w:unhideWhenUsed/>
    <w:qFormat/>
    <w:rsid w:val="00E028D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E028D9"/>
    <w:pPr>
      <w:keepNext/>
      <w:outlineLvl w:val="3"/>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E028D9"/>
    <w:rPr>
      <w:rFonts w:ascii="Times New Roman" w:eastAsia="Times New Roman" w:hAnsi="Times New Roman" w:cs="Times New Roman"/>
      <w:b/>
      <w:bCs/>
      <w:sz w:val="28"/>
      <w:szCs w:val="24"/>
      <w:lang w:val="nl-NL" w:eastAsia="nl-NL"/>
    </w:rPr>
  </w:style>
  <w:style w:type="paragraph" w:styleId="Plattetekst">
    <w:name w:val="Body Text"/>
    <w:basedOn w:val="Normaalweb"/>
    <w:link w:val="PlattetekstChar"/>
    <w:rsid w:val="00E028D9"/>
    <w:pPr>
      <w:jc w:val="both"/>
    </w:pPr>
    <w:rPr>
      <w:rFonts w:ascii="Calibri" w:hAnsi="Calibri"/>
      <w:bCs/>
      <w:sz w:val="28"/>
      <w:szCs w:val="17"/>
    </w:rPr>
  </w:style>
  <w:style w:type="character" w:customStyle="1" w:styleId="PlattetekstChar">
    <w:name w:val="Platte tekst Char"/>
    <w:basedOn w:val="Standaardalinea-lettertype"/>
    <w:link w:val="Plattetekst"/>
    <w:rsid w:val="00E028D9"/>
    <w:rPr>
      <w:rFonts w:ascii="Calibri" w:eastAsia="Times New Roman" w:hAnsi="Calibri" w:cs="Times New Roman"/>
      <w:bCs/>
      <w:sz w:val="28"/>
      <w:szCs w:val="17"/>
      <w:lang w:val="nl-NL" w:eastAsia="nl-NL"/>
    </w:rPr>
  </w:style>
  <w:style w:type="paragraph" w:styleId="Normaalweb">
    <w:name w:val="Normal (Web)"/>
    <w:basedOn w:val="Standaard"/>
    <w:uiPriority w:val="99"/>
    <w:semiHidden/>
    <w:unhideWhenUsed/>
    <w:rsid w:val="00E028D9"/>
  </w:style>
  <w:style w:type="character" w:customStyle="1" w:styleId="Kop3Char">
    <w:name w:val="Kop 3 Char"/>
    <w:basedOn w:val="Standaardalinea-lettertype"/>
    <w:link w:val="Kop3"/>
    <w:uiPriority w:val="9"/>
    <w:semiHidden/>
    <w:rsid w:val="00E028D9"/>
    <w:rPr>
      <w:rFonts w:asciiTheme="majorHAnsi" w:eastAsiaTheme="majorEastAsia" w:hAnsiTheme="majorHAnsi" w:cstheme="majorBidi"/>
      <w:b/>
      <w:bCs/>
      <w:color w:val="4F81BD" w:themeColor="accent1"/>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28D9"/>
    <w:pPr>
      <w:spacing w:after="0" w:line="240" w:lineRule="auto"/>
    </w:pPr>
    <w:rPr>
      <w:rFonts w:ascii="Times New Roman" w:eastAsia="Times New Roman" w:hAnsi="Times New Roman" w:cs="Times New Roman"/>
      <w:sz w:val="24"/>
      <w:szCs w:val="24"/>
      <w:lang w:val="nl-NL" w:eastAsia="nl-NL"/>
    </w:rPr>
  </w:style>
  <w:style w:type="paragraph" w:styleId="Kop3">
    <w:name w:val="heading 3"/>
    <w:basedOn w:val="Standaard"/>
    <w:next w:val="Standaard"/>
    <w:link w:val="Kop3Char"/>
    <w:uiPriority w:val="9"/>
    <w:semiHidden/>
    <w:unhideWhenUsed/>
    <w:qFormat/>
    <w:rsid w:val="00E028D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E028D9"/>
    <w:pPr>
      <w:keepNext/>
      <w:outlineLvl w:val="3"/>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E028D9"/>
    <w:rPr>
      <w:rFonts w:ascii="Times New Roman" w:eastAsia="Times New Roman" w:hAnsi="Times New Roman" w:cs="Times New Roman"/>
      <w:b/>
      <w:bCs/>
      <w:sz w:val="28"/>
      <w:szCs w:val="24"/>
      <w:lang w:val="nl-NL" w:eastAsia="nl-NL"/>
    </w:rPr>
  </w:style>
  <w:style w:type="paragraph" w:styleId="Plattetekst">
    <w:name w:val="Body Text"/>
    <w:basedOn w:val="Normaalweb"/>
    <w:link w:val="PlattetekstChar"/>
    <w:rsid w:val="00E028D9"/>
    <w:pPr>
      <w:jc w:val="both"/>
    </w:pPr>
    <w:rPr>
      <w:rFonts w:ascii="Calibri" w:hAnsi="Calibri"/>
      <w:bCs/>
      <w:sz w:val="28"/>
      <w:szCs w:val="17"/>
    </w:rPr>
  </w:style>
  <w:style w:type="character" w:customStyle="1" w:styleId="PlattetekstChar">
    <w:name w:val="Platte tekst Char"/>
    <w:basedOn w:val="Standaardalinea-lettertype"/>
    <w:link w:val="Plattetekst"/>
    <w:rsid w:val="00E028D9"/>
    <w:rPr>
      <w:rFonts w:ascii="Calibri" w:eastAsia="Times New Roman" w:hAnsi="Calibri" w:cs="Times New Roman"/>
      <w:bCs/>
      <w:sz w:val="28"/>
      <w:szCs w:val="17"/>
      <w:lang w:val="nl-NL" w:eastAsia="nl-NL"/>
    </w:rPr>
  </w:style>
  <w:style w:type="paragraph" w:styleId="Normaalweb">
    <w:name w:val="Normal (Web)"/>
    <w:basedOn w:val="Standaard"/>
    <w:uiPriority w:val="99"/>
    <w:semiHidden/>
    <w:unhideWhenUsed/>
    <w:rsid w:val="00E028D9"/>
  </w:style>
  <w:style w:type="character" w:customStyle="1" w:styleId="Kop3Char">
    <w:name w:val="Kop 3 Char"/>
    <w:basedOn w:val="Standaardalinea-lettertype"/>
    <w:link w:val="Kop3"/>
    <w:uiPriority w:val="9"/>
    <w:semiHidden/>
    <w:rsid w:val="00E028D9"/>
    <w:rPr>
      <w:rFonts w:asciiTheme="majorHAnsi" w:eastAsiaTheme="majorEastAsia" w:hAnsiTheme="majorHAnsi" w:cstheme="majorBidi"/>
      <w:b/>
      <w:bCs/>
      <w:color w:val="4F81BD" w:themeColor="accent1"/>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http://upload.wikimedia.org/wikipedia/commons/e/e0/Opgelet.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upload.wikimedia.org/wikipedia/commons/e/e0/Opgelet.p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916</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GREEVE Karla</dc:creator>
  <cp:lastModifiedBy>DE GREEVE Karla</cp:lastModifiedBy>
  <cp:revision>2</cp:revision>
  <dcterms:created xsi:type="dcterms:W3CDTF">2015-10-05T07:42:00Z</dcterms:created>
  <dcterms:modified xsi:type="dcterms:W3CDTF">2015-10-05T07:45:00Z</dcterms:modified>
</cp:coreProperties>
</file>