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437D" w14:textId="77777777" w:rsidR="007F262B" w:rsidRDefault="007F262B" w:rsidP="00BE3A1F">
      <w:pPr>
        <w:jc w:val="center"/>
      </w:pPr>
    </w:p>
    <w:p w14:paraId="5DD68F07" w14:textId="3B427C53" w:rsidR="00027CFD" w:rsidRDefault="007F262B" w:rsidP="00BE3A1F">
      <w:pPr>
        <w:jc w:val="center"/>
      </w:pPr>
      <w:r>
        <w:rPr>
          <w:noProof/>
        </w:rPr>
        <w:drawing>
          <wp:inline distT="0" distB="0" distL="0" distR="0" wp14:anchorId="013AA77F" wp14:editId="3C9B5ADD">
            <wp:extent cx="4139565" cy="1085215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64792" w14:textId="18F579B7" w:rsidR="00BE3A1F" w:rsidRDefault="00BE3A1F" w:rsidP="00BE3A1F"/>
    <w:p w14:paraId="1C4B26A4" w14:textId="77777777" w:rsidR="00AD0529" w:rsidRDefault="00AD0529" w:rsidP="00BE3A1F"/>
    <w:p w14:paraId="3B4D2229" w14:textId="39CE9836" w:rsidR="00BE3A1F" w:rsidRDefault="00CA45BE" w:rsidP="00BE3A1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AANVRAAG ONDERZOEK </w:t>
      </w:r>
      <w:r w:rsidR="00BE3A1F" w:rsidRPr="00F46A7A">
        <w:rPr>
          <w:rFonts w:ascii="Arial" w:hAnsi="Arial" w:cs="Arial"/>
          <w:b/>
          <w:bCs/>
          <w:sz w:val="36"/>
          <w:szCs w:val="36"/>
        </w:rPr>
        <w:t>tijdelijke bijkomende woongelegenheid</w:t>
      </w:r>
      <w:r w:rsidR="00472E4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in aanhorigheid</w:t>
      </w:r>
      <w:r w:rsidR="00BB6E8A">
        <w:rPr>
          <w:rFonts w:ascii="Arial" w:hAnsi="Arial" w:cs="Arial"/>
          <w:b/>
          <w:bCs/>
          <w:sz w:val="36"/>
          <w:szCs w:val="36"/>
        </w:rPr>
        <w:t>/bijgebouw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72E4C">
        <w:rPr>
          <w:rFonts w:ascii="Arial" w:hAnsi="Arial" w:cs="Arial"/>
          <w:b/>
          <w:bCs/>
          <w:sz w:val="36"/>
          <w:szCs w:val="36"/>
        </w:rPr>
        <w:t>voor de opvang van vluchtelingen</w:t>
      </w:r>
      <w:r w:rsidR="00472E4C">
        <w:rPr>
          <w:rFonts w:ascii="Arial" w:hAnsi="Arial" w:cs="Arial"/>
          <w:b/>
          <w:bCs/>
          <w:sz w:val="36"/>
          <w:szCs w:val="36"/>
        </w:rPr>
        <w:br/>
        <w:t xml:space="preserve">voor een periode van maximum 3 jaar. </w:t>
      </w:r>
    </w:p>
    <w:p w14:paraId="61B06ED1" w14:textId="77777777" w:rsidR="00654813" w:rsidRPr="00654813" w:rsidRDefault="00654813" w:rsidP="00BE3A1F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BE3A1F" w:rsidRPr="00EB3935" w14:paraId="37429DE7" w14:textId="77777777" w:rsidTr="00654813">
        <w:tc>
          <w:tcPr>
            <w:tcW w:w="9062" w:type="dxa"/>
            <w:shd w:val="clear" w:color="auto" w:fill="808080" w:themeFill="background1" w:themeFillShade="80"/>
          </w:tcPr>
          <w:p w14:paraId="7E4EFCBB" w14:textId="73F895E9" w:rsidR="00BE3A1F" w:rsidRPr="00EB3935" w:rsidRDefault="00BE3A1F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over de aanvrager:</w:t>
            </w:r>
          </w:p>
        </w:tc>
      </w:tr>
    </w:tbl>
    <w:p w14:paraId="2894F355" w14:textId="77777777" w:rsidR="00BE3A1F" w:rsidRPr="00EB3935" w:rsidRDefault="00BE3A1F" w:rsidP="00BE3A1F">
      <w:pPr>
        <w:rPr>
          <w:rFonts w:ascii="Arial" w:hAnsi="Arial" w:cs="Arial"/>
          <w:sz w:val="6"/>
          <w:szCs w:val="6"/>
        </w:rPr>
      </w:pPr>
    </w:p>
    <w:p w14:paraId="1411B0D6" w14:textId="54E677F6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Voornaam: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77A45746" w14:textId="317D40ED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Achternaam: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09A00AA8" w14:textId="2D307EEB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Rijksregisternummer: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3881C767" w14:textId="26A611D1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Straat en nummer: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4C064FA0" w14:textId="12125F6D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Postcode en gemeente: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65E3816E" w14:textId="5D4FC69B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Land: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5882FD6D" w14:textId="480AE505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Mailadres: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14:paraId="6500DF1C" w14:textId="7547CAFC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Telefoonnummer: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5E430DD8" w14:textId="4D7711AD" w:rsidR="00BE3A1F" w:rsidRPr="007200DA" w:rsidRDefault="00BE3A1F" w:rsidP="00BE3A1F">
      <w:pPr>
        <w:rPr>
          <w:rFonts w:ascii="Arial" w:hAnsi="Arial" w:cs="Arial"/>
          <w:sz w:val="6"/>
          <w:szCs w:val="6"/>
        </w:rPr>
      </w:pPr>
    </w:p>
    <w:p w14:paraId="6BEDFD80" w14:textId="35CB2010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>Naam rechtspersoon: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…………………………………………………………..</w:t>
      </w:r>
    </w:p>
    <w:p w14:paraId="4C99C953" w14:textId="652593A1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>Rechtsvorm: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</w:t>
      </w:r>
    </w:p>
    <w:p w14:paraId="6D9D7495" w14:textId="22F6EC15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 xml:space="preserve">Ondernemingsnummer: 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…………………………………………………………..</w:t>
      </w:r>
    </w:p>
    <w:p w14:paraId="75CBAA02" w14:textId="2145FA67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BE3A1F" w:rsidRPr="00EB3935" w14:paraId="0A6E0E2E" w14:textId="77777777" w:rsidTr="00BE3A1F">
        <w:tc>
          <w:tcPr>
            <w:tcW w:w="9062" w:type="dxa"/>
            <w:shd w:val="clear" w:color="auto" w:fill="808080" w:themeFill="background1" w:themeFillShade="80"/>
          </w:tcPr>
          <w:p w14:paraId="14F80896" w14:textId="24C7DBE7" w:rsidR="00BE3A1F" w:rsidRPr="00EB3935" w:rsidRDefault="00BE3A1F" w:rsidP="00BE3A1F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van het perceel</w:t>
            </w:r>
          </w:p>
        </w:tc>
      </w:tr>
    </w:tbl>
    <w:p w14:paraId="3EEC50CB" w14:textId="77777777" w:rsidR="00EB3935" w:rsidRPr="00EB3935" w:rsidRDefault="00EB3935" w:rsidP="00BE3A1F">
      <w:pPr>
        <w:rPr>
          <w:rFonts w:ascii="Arial" w:hAnsi="Arial" w:cs="Arial"/>
          <w:sz w:val="6"/>
          <w:szCs w:val="6"/>
        </w:rPr>
      </w:pPr>
    </w:p>
    <w:p w14:paraId="14A3F5A5" w14:textId="4782C9EE" w:rsidR="00BE3A1F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Adres: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="0036433B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615BD41" w14:textId="2D7DA07E" w:rsidR="00EB3935" w:rsidRDefault="00654813" w:rsidP="00BE3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Bruto vloeroppervlakte van de totale woning: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43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39538D89" w14:textId="56B71D28" w:rsidR="00472E4C" w:rsidRDefault="00654813" w:rsidP="006548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Bruto vloeroppervlakte van de </w:t>
      </w:r>
      <w:r w:rsidR="0036433B">
        <w:rPr>
          <w:rFonts w:ascii="Arial" w:hAnsi="Arial" w:cs="Arial"/>
          <w:sz w:val="20"/>
          <w:szCs w:val="20"/>
        </w:rPr>
        <w:t>aanhorige (aparte)</w:t>
      </w:r>
      <w:r>
        <w:rPr>
          <w:rFonts w:ascii="Arial" w:hAnsi="Arial" w:cs="Arial"/>
          <w:sz w:val="20"/>
          <w:szCs w:val="20"/>
        </w:rPr>
        <w:t xml:space="preserve"> wooneenheid: 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694318DF" w14:textId="49E6747B" w:rsidR="00654813" w:rsidRDefault="00654813" w:rsidP="006548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2E4C">
        <w:rPr>
          <w:rFonts w:ascii="Arial" w:hAnsi="Arial" w:cs="Arial"/>
          <w:sz w:val="20"/>
          <w:szCs w:val="20"/>
        </w:rPr>
        <w:br/>
      </w:r>
    </w:p>
    <w:p w14:paraId="61CD03C4" w14:textId="3F333C2F" w:rsidR="00472E4C" w:rsidRPr="00EB3935" w:rsidRDefault="0036433B" w:rsidP="00472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Beschrijving van de aanhorigheid</w:t>
      </w:r>
      <w:r w:rsidR="00BB6E8A">
        <w:rPr>
          <w:rFonts w:ascii="Arial" w:hAnsi="Arial" w:cs="Arial"/>
          <w:sz w:val="20"/>
          <w:szCs w:val="20"/>
        </w:rPr>
        <w:t xml:space="preserve"> (bv </w:t>
      </w:r>
      <w:proofErr w:type="spellStart"/>
      <w:r w:rsidR="00BB6E8A">
        <w:rPr>
          <w:rFonts w:ascii="Arial" w:hAnsi="Arial" w:cs="Arial"/>
          <w:sz w:val="20"/>
          <w:szCs w:val="20"/>
        </w:rPr>
        <w:t>poolhouse</w:t>
      </w:r>
      <w:proofErr w:type="spellEnd"/>
      <w:r w:rsidR="00BB6E8A">
        <w:rPr>
          <w:rFonts w:ascii="Arial" w:hAnsi="Arial" w:cs="Arial"/>
          <w:sz w:val="20"/>
          <w:szCs w:val="20"/>
        </w:rPr>
        <w:t>, camper, ….)</w:t>
      </w:r>
      <w:r w:rsidR="003D7C48">
        <w:rPr>
          <w:rFonts w:ascii="Arial" w:hAnsi="Arial" w:cs="Arial"/>
          <w:sz w:val="20"/>
          <w:szCs w:val="20"/>
        </w:rPr>
        <w:t xml:space="preserve">: </w:t>
      </w:r>
      <w:r w:rsidR="003D7C48">
        <w:rPr>
          <w:rFonts w:ascii="Arial" w:hAnsi="Arial" w:cs="Arial"/>
          <w:sz w:val="20"/>
          <w:szCs w:val="20"/>
        </w:rPr>
        <w:tab/>
      </w:r>
      <w:r w:rsidR="003D7C48">
        <w:rPr>
          <w:rFonts w:ascii="Arial" w:hAnsi="Arial" w:cs="Arial"/>
          <w:sz w:val="20"/>
          <w:szCs w:val="20"/>
        </w:rPr>
        <w:tab/>
        <w:t>..</w:t>
      </w:r>
      <w:r w:rsidR="00472E4C" w:rsidRPr="00EB3935">
        <w:rPr>
          <w:rFonts w:ascii="Arial" w:hAnsi="Arial" w:cs="Arial"/>
          <w:sz w:val="20"/>
          <w:szCs w:val="20"/>
        </w:rPr>
        <w:t>………………………</w:t>
      </w:r>
    </w:p>
    <w:p w14:paraId="15D60865" w14:textId="5D7A20E6" w:rsidR="00472E4C" w:rsidRDefault="00472E4C" w:rsidP="00472E4C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121C44B6" w14:textId="77777777" w:rsidR="00363FA0" w:rsidRDefault="00363FA0" w:rsidP="00363FA0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6184A6B3" w14:textId="77777777" w:rsidR="00363FA0" w:rsidRDefault="00363FA0" w:rsidP="00363FA0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3067C7E" w14:textId="77777777" w:rsidR="00654813" w:rsidRPr="00EB3935" w:rsidRDefault="00654813" w:rsidP="006548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638F96E4" w14:textId="77777777" w:rsidTr="00EB3935">
        <w:tc>
          <w:tcPr>
            <w:tcW w:w="9062" w:type="dxa"/>
            <w:shd w:val="clear" w:color="auto" w:fill="808080" w:themeFill="background1" w:themeFillShade="80"/>
          </w:tcPr>
          <w:p w14:paraId="2CAF7E5E" w14:textId="5D102AE8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over de personen die de tijdelijke woongelegenheid gaan bewonen</w:t>
            </w:r>
          </w:p>
        </w:tc>
      </w:tr>
    </w:tbl>
    <w:p w14:paraId="17CCA079" w14:textId="504AFB18" w:rsidR="00EB3935" w:rsidRPr="00EB3935" w:rsidRDefault="00EB3935" w:rsidP="00BE3A1F">
      <w:pPr>
        <w:rPr>
          <w:rFonts w:ascii="Arial" w:hAnsi="Arial" w:cs="Arial"/>
          <w:sz w:val="6"/>
          <w:szCs w:val="6"/>
        </w:rPr>
      </w:pPr>
    </w:p>
    <w:p w14:paraId="4E8B3F56" w14:textId="4FC2CE8A" w:rsidR="00363FA0" w:rsidRDefault="00EB3935" w:rsidP="00AD0529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363FA0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6548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5481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……………………………………………………………………..……………………………………………………………..</w:t>
      </w:r>
      <w:r w:rsidR="00472E4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363FA0">
        <w:rPr>
          <w:rFonts w:ascii="Arial" w:hAnsi="Arial" w:cs="Arial"/>
          <w:sz w:val="20"/>
          <w:szCs w:val="20"/>
        </w:rPr>
        <w:t>……………………………………………………………..……………………………………………………………..……………………………………</w:t>
      </w:r>
    </w:p>
    <w:p w14:paraId="5546D6B9" w14:textId="77777777" w:rsidR="00654813" w:rsidRPr="00EB3935" w:rsidRDefault="00654813" w:rsidP="00BE3A1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7F18C102" w14:textId="77777777" w:rsidTr="00EB3935">
        <w:tc>
          <w:tcPr>
            <w:tcW w:w="9062" w:type="dxa"/>
            <w:shd w:val="clear" w:color="auto" w:fill="808080" w:themeFill="background1" w:themeFillShade="80"/>
          </w:tcPr>
          <w:p w14:paraId="358D0C2C" w14:textId="203C9F63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Ondertekening door de melder van de tijdelijke bijkomende woongelegenheid</w:t>
            </w:r>
          </w:p>
        </w:tc>
      </w:tr>
      <w:tr w:rsidR="00EB3935" w:rsidRPr="00EB3935" w14:paraId="297C74B4" w14:textId="77777777" w:rsidTr="00EB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062" w:type="dxa"/>
          </w:tcPr>
          <w:p w14:paraId="049A2B51" w14:textId="7DE65838" w:rsidR="00EB3935" w:rsidRPr="00EB3935" w:rsidRDefault="00EB3935" w:rsidP="00423C9A">
            <w:pPr>
              <w:pStyle w:val="Verklaring"/>
              <w:rPr>
                <w:rStyle w:val="Zwaar"/>
                <w:rFonts w:ascii="Arial" w:hAnsi="Arial" w:cs="Arial"/>
                <w:b/>
                <w:bCs w:val="0"/>
              </w:rPr>
            </w:pPr>
            <w:r w:rsidRPr="00EB3935">
              <w:rPr>
                <w:rFonts w:ascii="Arial" w:hAnsi="Arial" w:cs="Arial"/>
              </w:rPr>
              <w:t>Ik verklaar dat alle gegevens in dit formulier en in de</w:t>
            </w:r>
            <w:r w:rsidR="00363FA0">
              <w:rPr>
                <w:rFonts w:ascii="Arial" w:hAnsi="Arial" w:cs="Arial"/>
              </w:rPr>
              <w:t xml:space="preserve"> eventuele</w:t>
            </w:r>
            <w:r w:rsidRPr="00EB3935">
              <w:rPr>
                <w:rFonts w:ascii="Arial" w:hAnsi="Arial" w:cs="Arial"/>
              </w:rPr>
              <w:t xml:space="preserve"> bijgevoegde bijlagen correct en volledig zijn ingevuld. </w:t>
            </w:r>
          </w:p>
        </w:tc>
      </w:tr>
    </w:tbl>
    <w:p w14:paraId="3D974B17" w14:textId="77777777" w:rsidR="00363FA0" w:rsidRDefault="00363FA0" w:rsidP="00BE3A1F">
      <w:pPr>
        <w:rPr>
          <w:rFonts w:ascii="Arial" w:hAnsi="Arial" w:cs="Arial"/>
          <w:sz w:val="20"/>
          <w:szCs w:val="20"/>
        </w:rPr>
      </w:pPr>
    </w:p>
    <w:p w14:paraId="1E765EB0" w14:textId="4F09949E" w:rsidR="00EB3935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Datum: </w:t>
      </w:r>
    </w:p>
    <w:p w14:paraId="5B20D4FC" w14:textId="77777777" w:rsidR="00363FA0" w:rsidRDefault="00363FA0" w:rsidP="00BE3A1F">
      <w:pPr>
        <w:rPr>
          <w:rFonts w:ascii="Arial" w:hAnsi="Arial" w:cs="Arial"/>
          <w:sz w:val="20"/>
          <w:szCs w:val="20"/>
        </w:rPr>
      </w:pPr>
    </w:p>
    <w:p w14:paraId="37A37FDA" w14:textId="70287517" w:rsid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Handtekening:</w:t>
      </w:r>
    </w:p>
    <w:p w14:paraId="0B92D970" w14:textId="77777777" w:rsidR="007200DA" w:rsidRPr="00EB3935" w:rsidRDefault="007200DA" w:rsidP="00BE3A1F">
      <w:pPr>
        <w:rPr>
          <w:rFonts w:ascii="Arial" w:hAnsi="Arial" w:cs="Arial"/>
          <w:sz w:val="20"/>
          <w:szCs w:val="20"/>
        </w:rPr>
      </w:pPr>
    </w:p>
    <w:p w14:paraId="672DBBD4" w14:textId="67E9F8DC" w:rsidR="00EB3935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Voor- en achternaam:</w:t>
      </w:r>
    </w:p>
    <w:p w14:paraId="15FCF3BB" w14:textId="241EFE50" w:rsidR="00EB3935" w:rsidRDefault="00EB3935" w:rsidP="00BE3A1F">
      <w:pPr>
        <w:rPr>
          <w:rFonts w:ascii="Arial" w:hAnsi="Arial" w:cs="Arial"/>
          <w:sz w:val="20"/>
          <w:szCs w:val="20"/>
        </w:rPr>
      </w:pPr>
    </w:p>
    <w:p w14:paraId="540F1170" w14:textId="611CCF60" w:rsidR="00EB3935" w:rsidRDefault="00EB3935" w:rsidP="00BE3A1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4F775E53" w14:textId="77777777" w:rsidTr="007200DA">
        <w:tc>
          <w:tcPr>
            <w:tcW w:w="9062" w:type="dxa"/>
            <w:shd w:val="clear" w:color="auto" w:fill="808080" w:themeFill="background1" w:themeFillShade="80"/>
          </w:tcPr>
          <w:p w14:paraId="178B20D6" w14:textId="2D144693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Indienen van de aanvraag</w:t>
            </w:r>
          </w:p>
        </w:tc>
      </w:tr>
    </w:tbl>
    <w:p w14:paraId="2C19ECCD" w14:textId="77777777" w:rsidR="007200DA" w:rsidRDefault="007200DA" w:rsidP="00EB3935">
      <w:pPr>
        <w:pStyle w:val="Vraag"/>
        <w:rPr>
          <w:rFonts w:ascii="Arial" w:hAnsi="Arial" w:cs="Arial"/>
          <w:b w:val="0"/>
          <w:bCs/>
        </w:rPr>
      </w:pPr>
    </w:p>
    <w:p w14:paraId="73A1AA6A" w14:textId="450480E3" w:rsidR="00EB3935" w:rsidRPr="00EB3935" w:rsidRDefault="00EB3935" w:rsidP="00EB3935">
      <w:pPr>
        <w:pStyle w:val="Vraag"/>
        <w:rPr>
          <w:rFonts w:ascii="Arial" w:hAnsi="Arial" w:cs="Arial"/>
          <w:b w:val="0"/>
          <w:bCs/>
        </w:rPr>
      </w:pPr>
      <w:r w:rsidRPr="00EB3935">
        <w:rPr>
          <w:rFonts w:ascii="Arial" w:hAnsi="Arial" w:cs="Arial"/>
          <w:b w:val="0"/>
          <w:bCs/>
        </w:rPr>
        <w:t xml:space="preserve">Het dossier dient bezorgd te worden aan de Dienst Omgeving, </w:t>
      </w:r>
      <w:r w:rsidR="007F262B">
        <w:rPr>
          <w:rFonts w:ascii="Arial" w:hAnsi="Arial" w:cs="Arial"/>
          <w:b w:val="0"/>
          <w:bCs/>
        </w:rPr>
        <w:t>Lekkerstraat 10, 3680 Maaseik</w:t>
      </w:r>
      <w:r w:rsidRPr="00EB3935">
        <w:rPr>
          <w:rFonts w:ascii="Arial" w:hAnsi="Arial" w:cs="Arial"/>
          <w:b w:val="0"/>
          <w:bCs/>
        </w:rPr>
        <w:t>.</w:t>
      </w:r>
    </w:p>
    <w:p w14:paraId="294C7FFA" w14:textId="0FFFC939" w:rsidR="00EB3935" w:rsidRDefault="00EB3935" w:rsidP="00EB3935">
      <w:pPr>
        <w:rPr>
          <w:rFonts w:ascii="Arial" w:hAnsi="Arial" w:cs="Arial"/>
          <w:b/>
          <w:iCs/>
          <w:sz w:val="20"/>
          <w:szCs w:val="20"/>
        </w:rPr>
      </w:pPr>
      <w:r w:rsidRPr="00EB3935">
        <w:rPr>
          <w:rFonts w:ascii="Arial" w:hAnsi="Arial" w:cs="Arial"/>
          <w:bCs/>
          <w:iCs/>
          <w:sz w:val="20"/>
          <w:szCs w:val="20"/>
        </w:rPr>
        <w:t xml:space="preserve">Ofwel </w:t>
      </w:r>
      <w:r w:rsidR="00472E4C">
        <w:rPr>
          <w:rFonts w:ascii="Arial" w:hAnsi="Arial" w:cs="Arial"/>
          <w:bCs/>
          <w:iCs/>
          <w:sz w:val="20"/>
          <w:szCs w:val="20"/>
        </w:rPr>
        <w:t xml:space="preserve">via mail aan </w:t>
      </w:r>
      <w:hyperlink r:id="rId8" w:history="1">
        <w:r w:rsidR="007F262B" w:rsidRPr="001304F8">
          <w:rPr>
            <w:rStyle w:val="Hyperlink"/>
            <w:rFonts w:ascii="Arial" w:hAnsi="Arial" w:cs="Arial"/>
            <w:bCs/>
            <w:iCs/>
            <w:sz w:val="20"/>
            <w:szCs w:val="20"/>
          </w:rPr>
          <w:t>omgeving@maaseik.be</w:t>
        </w:r>
      </w:hyperlink>
      <w:r w:rsidR="00472E4C">
        <w:rPr>
          <w:rFonts w:ascii="Arial" w:hAnsi="Arial" w:cs="Arial"/>
          <w:bCs/>
          <w:iCs/>
          <w:sz w:val="20"/>
          <w:szCs w:val="20"/>
        </w:rPr>
        <w:t xml:space="preserve"> .</w:t>
      </w:r>
    </w:p>
    <w:p w14:paraId="455DD0B5" w14:textId="3B1C7703" w:rsidR="007200DA" w:rsidRDefault="007200DA" w:rsidP="00EB3935">
      <w:pPr>
        <w:rPr>
          <w:rFonts w:ascii="Arial" w:hAnsi="Arial" w:cs="Arial"/>
          <w:b/>
          <w:iCs/>
          <w:sz w:val="20"/>
          <w:szCs w:val="20"/>
        </w:rPr>
      </w:pPr>
    </w:p>
    <w:p w14:paraId="061225EE" w14:textId="39BF71E4" w:rsidR="007200DA" w:rsidRDefault="0036433B" w:rsidP="00EB3935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Toetsing </w:t>
      </w:r>
      <w:r w:rsidR="00BB6E8A">
        <w:rPr>
          <w:rFonts w:ascii="Arial" w:hAnsi="Arial" w:cs="Arial"/>
          <w:b/>
          <w:iCs/>
          <w:sz w:val="20"/>
          <w:szCs w:val="20"/>
        </w:rPr>
        <w:t>woonkwaliteit bijgebouw of aanhorigheid</w:t>
      </w:r>
      <w:r>
        <w:rPr>
          <w:rFonts w:ascii="Arial" w:hAnsi="Arial" w:cs="Arial"/>
          <w:b/>
          <w:iCs/>
          <w:sz w:val="20"/>
          <w:szCs w:val="20"/>
        </w:rPr>
        <w:t xml:space="preserve"> door gemeente Lanaken</w:t>
      </w:r>
      <w:r w:rsidR="007200DA">
        <w:rPr>
          <w:rFonts w:ascii="Arial" w:hAnsi="Arial" w:cs="Arial"/>
          <w:b/>
          <w:iCs/>
          <w:sz w:val="20"/>
          <w:szCs w:val="20"/>
        </w:rPr>
        <w:t>:</w:t>
      </w:r>
    </w:p>
    <w:p w14:paraId="5CA65BA8" w14:textId="5264425B" w:rsidR="007200DA" w:rsidRDefault="007200DA" w:rsidP="007200DA">
      <w:r>
        <w:t xml:space="preserve">Het melden van een tijdelijke bijkomende </w:t>
      </w:r>
      <w:r w:rsidR="00BB6E8A">
        <w:t xml:space="preserve">aparte </w:t>
      </w:r>
      <w:r>
        <w:t>woongelegenheid</w:t>
      </w:r>
      <w:r w:rsidR="00BB6E8A">
        <w:t xml:space="preserve"> op een perceel</w:t>
      </w:r>
      <w:r>
        <w:t xml:space="preserve"> is mogelijk onder bepaalde voorwaarden:</w:t>
      </w:r>
    </w:p>
    <w:p w14:paraId="75171545" w14:textId="4E587870" w:rsidR="007200DA" w:rsidRPr="000505E4" w:rsidRDefault="007200DA" w:rsidP="007200DA">
      <w:pPr>
        <w:spacing w:after="0"/>
        <w:ind w:left="709"/>
        <w:rPr>
          <w:b/>
          <w:bCs/>
        </w:rPr>
      </w:pPr>
      <w:r>
        <w:t xml:space="preserve">1. de ondergeschikte wooneenheid </w:t>
      </w:r>
      <w:r w:rsidR="00BB6E8A" w:rsidRPr="00BB6E8A">
        <w:rPr>
          <w:b/>
          <w:bCs/>
        </w:rPr>
        <w:t>maakt deel uit van</w:t>
      </w:r>
      <w:r w:rsidRPr="00BB6E8A">
        <w:rPr>
          <w:b/>
          <w:bCs/>
        </w:rPr>
        <w:t xml:space="preserve"> een bestaande woning</w:t>
      </w:r>
      <w:r w:rsidR="00BB6E8A" w:rsidRPr="00BB6E8A">
        <w:rPr>
          <w:b/>
          <w:bCs/>
        </w:rPr>
        <w:t>; is</w:t>
      </w:r>
      <w:r w:rsidR="0036433B" w:rsidRPr="00BB6E8A">
        <w:rPr>
          <w:b/>
          <w:bCs/>
        </w:rPr>
        <w:t xml:space="preserve"> woonklaar</w:t>
      </w:r>
      <w:r w:rsidR="0036433B" w:rsidRPr="000505E4">
        <w:rPr>
          <w:b/>
          <w:bCs/>
        </w:rPr>
        <w:t xml:space="preserve"> en voldoet aan de woningkwaliteitsnormen</w:t>
      </w:r>
      <w:r w:rsidR="000505E4" w:rsidRPr="000505E4">
        <w:rPr>
          <w:b/>
          <w:bCs/>
        </w:rPr>
        <w:t xml:space="preserve"> en wordt bevestigd door het college van burgemeester en schepenen, na onderzoek door de bevoegde</w:t>
      </w:r>
      <w:r w:rsidR="000505E4">
        <w:rPr>
          <w:b/>
          <w:bCs/>
        </w:rPr>
        <w:t xml:space="preserve"> gemeentelijke</w:t>
      </w:r>
      <w:r w:rsidR="000505E4" w:rsidRPr="000505E4">
        <w:rPr>
          <w:b/>
          <w:bCs/>
        </w:rPr>
        <w:t xml:space="preserve"> diensten</w:t>
      </w:r>
      <w:r w:rsidR="0036433B" w:rsidRPr="000505E4">
        <w:rPr>
          <w:b/>
          <w:bCs/>
        </w:rPr>
        <w:t xml:space="preserve">. </w:t>
      </w:r>
    </w:p>
    <w:p w14:paraId="0A480CFE" w14:textId="540C921C" w:rsidR="007200DA" w:rsidRDefault="007200DA" w:rsidP="000505E4">
      <w:pPr>
        <w:spacing w:after="0"/>
        <w:ind w:left="709"/>
      </w:pPr>
      <w:r>
        <w:t>2. er wordt slechts één ondergeschikte wooneenheid gecreëerd</w:t>
      </w:r>
      <w:r w:rsidR="00BB6E8A">
        <w:t xml:space="preserve"> </w:t>
      </w:r>
      <w:r w:rsidR="00BB6E8A" w:rsidRPr="00BB6E8A">
        <w:rPr>
          <w:b/>
          <w:bCs/>
        </w:rPr>
        <w:t>per perceel</w:t>
      </w:r>
      <w:r>
        <w:t xml:space="preserve">, </w:t>
      </w:r>
    </w:p>
    <w:p w14:paraId="09271F14" w14:textId="6DF90DE9" w:rsidR="007200DA" w:rsidRDefault="000505E4" w:rsidP="007200DA">
      <w:pPr>
        <w:spacing w:after="0"/>
        <w:ind w:left="709"/>
      </w:pPr>
      <w:r>
        <w:t>3</w:t>
      </w:r>
      <w:r w:rsidR="007200DA">
        <w:t>. de creatie van de ondergeschikte wooneenheid gebeurt met het oog op huisvesten van:</w:t>
      </w:r>
    </w:p>
    <w:p w14:paraId="3CDFFB96" w14:textId="77777777" w:rsidR="007200DA" w:rsidRDefault="007200DA" w:rsidP="007200DA">
      <w:pPr>
        <w:spacing w:after="0"/>
        <w:ind w:left="709"/>
      </w:pPr>
      <w:r>
        <w:t xml:space="preserve">- hetzij asielzoekers en vluchtelingen die op grond van artikel 6, § l vierde lid, en artikel 8, § l van de wet betreffende de opvang van asielzoekers en van bepaalde andere categorieën van vreemdelingen van 12 januari 2007 de opvang van </w:t>
      </w:r>
      <w:proofErr w:type="spellStart"/>
      <w:r>
        <w:t>Fedasil</w:t>
      </w:r>
      <w:proofErr w:type="spellEnd"/>
      <w:r>
        <w:t xml:space="preserve"> moeten verlaten;</w:t>
      </w:r>
    </w:p>
    <w:p w14:paraId="77C3819B" w14:textId="77777777" w:rsidR="007200DA" w:rsidRDefault="007200DA" w:rsidP="007200DA">
      <w:pPr>
        <w:spacing w:after="0"/>
        <w:ind w:left="709"/>
      </w:pPr>
      <w:r>
        <w:t>- hetzij burgers wiens woning onbewoonbaar is geworden door onvoorziene omstandigheden;</w:t>
      </w:r>
    </w:p>
    <w:p w14:paraId="22500887" w14:textId="0095831B" w:rsidR="007200DA" w:rsidRDefault="000505E4" w:rsidP="007200DA">
      <w:pPr>
        <w:spacing w:after="0"/>
        <w:ind w:left="709"/>
      </w:pPr>
      <w:r>
        <w:t>4</w:t>
      </w:r>
      <w:r w:rsidR="007200DA">
        <w:t>. de huisvesting is tijdelijk voor een totale duur van maximaal drie jaar per goed;</w:t>
      </w:r>
    </w:p>
    <w:p w14:paraId="7363E833" w14:textId="0037A4FB" w:rsidR="007200DA" w:rsidRDefault="000505E4" w:rsidP="007200DA">
      <w:pPr>
        <w:spacing w:after="0"/>
        <w:ind w:left="709"/>
      </w:pPr>
      <w:r>
        <w:t>5</w:t>
      </w:r>
      <w:r w:rsidR="007200DA">
        <w:t>. de eigendom, of ten minste de blote eigendom, op de hoofd- en de ondergeschikte wooneenheid berust bij dezelfde titularis of titularissen.</w:t>
      </w:r>
    </w:p>
    <w:p w14:paraId="08747141" w14:textId="62D7467B" w:rsidR="007200DA" w:rsidRDefault="00E13E59" w:rsidP="007200DA">
      <w:pPr>
        <w:rPr>
          <w:rFonts w:eastAsia="Times New Roman"/>
        </w:rPr>
      </w:pPr>
      <w:r>
        <w:rPr>
          <w:rFonts w:eastAsia="Times New Roman"/>
        </w:rPr>
        <w:br/>
      </w:r>
      <w:r w:rsidR="007200DA" w:rsidRPr="007200DA">
        <w:rPr>
          <w:rFonts w:eastAsia="Times New Roman"/>
        </w:rPr>
        <w:t>GEEN mogelijkheid tot huisvesting in kwetsbare gebieden en recreatiezones</w:t>
      </w:r>
    </w:p>
    <w:p w14:paraId="61D68FF8" w14:textId="77777777" w:rsidR="00E13E59" w:rsidRPr="007200DA" w:rsidRDefault="00E13E59" w:rsidP="007200DA">
      <w:pPr>
        <w:rPr>
          <w:rFonts w:eastAsia="Times New Roman"/>
        </w:rPr>
      </w:pPr>
    </w:p>
    <w:p w14:paraId="6745B722" w14:textId="110E8D8C" w:rsidR="007200DA" w:rsidRPr="008B0582" w:rsidRDefault="008B0582" w:rsidP="007200DA">
      <w:pPr>
        <w:spacing w:after="0"/>
        <w:rPr>
          <w:b/>
          <w:bCs/>
        </w:rPr>
      </w:pPr>
      <w:r w:rsidRPr="008B0582">
        <w:rPr>
          <w:b/>
          <w:bCs/>
        </w:rPr>
        <w:t xml:space="preserve">Het </w:t>
      </w:r>
      <w:r w:rsidRPr="00E13E59">
        <w:rPr>
          <w:b/>
          <w:bCs/>
          <w:u w:val="single"/>
        </w:rPr>
        <w:t>einde van de tijdelijke opvang</w:t>
      </w:r>
      <w:r w:rsidRPr="008B0582">
        <w:rPr>
          <w:b/>
          <w:bCs/>
        </w:rPr>
        <w:t xml:space="preserve">, bij vertrek van de vluchtelingen uit de woning, moet ook gemeld worden aan </w:t>
      </w:r>
      <w:hyperlink r:id="rId9" w:history="1">
        <w:r w:rsidR="007F262B" w:rsidRPr="001304F8">
          <w:rPr>
            <w:rStyle w:val="Hyperlink"/>
            <w:b/>
            <w:bCs/>
          </w:rPr>
          <w:t>omgeving@maaseik.be</w:t>
        </w:r>
      </w:hyperlink>
      <w:r w:rsidRPr="008B0582">
        <w:rPr>
          <w:b/>
          <w:bCs/>
        </w:rPr>
        <w:t xml:space="preserve"> </w:t>
      </w:r>
      <w:r>
        <w:rPr>
          <w:b/>
          <w:bCs/>
        </w:rPr>
        <w:t xml:space="preserve">, zo niet eindigt deze melding zonder verwijl na 3 jaar. </w:t>
      </w:r>
      <w:r w:rsidR="00E13E59">
        <w:rPr>
          <w:b/>
          <w:bCs/>
        </w:rPr>
        <w:br/>
      </w:r>
    </w:p>
    <w:p w14:paraId="36956656" w14:textId="1C83CC95" w:rsidR="007200DA" w:rsidRDefault="007200DA" w:rsidP="007200DA">
      <w:pPr>
        <w:spacing w:after="0"/>
        <w:ind w:left="709"/>
      </w:pPr>
    </w:p>
    <w:p w14:paraId="35244E20" w14:textId="77777777" w:rsidR="007200DA" w:rsidRPr="00EB3935" w:rsidRDefault="007200DA" w:rsidP="00EB3935">
      <w:pPr>
        <w:rPr>
          <w:rFonts w:ascii="Arial" w:hAnsi="Arial" w:cs="Arial"/>
          <w:iCs/>
          <w:sz w:val="20"/>
          <w:szCs w:val="20"/>
        </w:rPr>
      </w:pPr>
    </w:p>
    <w:sectPr w:rsidR="007200DA" w:rsidRPr="00EB3935" w:rsidSect="007200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C2B4" w14:textId="77777777" w:rsidR="002D6C41" w:rsidRDefault="002D6C41" w:rsidP="002D6C41">
      <w:pPr>
        <w:spacing w:after="0" w:line="240" w:lineRule="auto"/>
      </w:pPr>
      <w:r>
        <w:separator/>
      </w:r>
    </w:p>
  </w:endnote>
  <w:endnote w:type="continuationSeparator" w:id="0">
    <w:p w14:paraId="449DC31E" w14:textId="77777777" w:rsidR="002D6C41" w:rsidRDefault="002D6C41" w:rsidP="002D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1FE" w14:textId="77777777" w:rsidR="002D6C41" w:rsidRDefault="002D6C41" w:rsidP="002D6C41">
      <w:pPr>
        <w:spacing w:after="0" w:line="240" w:lineRule="auto"/>
      </w:pPr>
      <w:r>
        <w:separator/>
      </w:r>
    </w:p>
  </w:footnote>
  <w:footnote w:type="continuationSeparator" w:id="0">
    <w:p w14:paraId="1286A278" w14:textId="77777777" w:rsidR="002D6C41" w:rsidRDefault="002D6C41" w:rsidP="002D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6C"/>
    <w:multiLevelType w:val="hybridMultilevel"/>
    <w:tmpl w:val="0BB69A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7A8E"/>
    <w:multiLevelType w:val="hybridMultilevel"/>
    <w:tmpl w:val="FBB60E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81"/>
    <w:rsid w:val="00027CFD"/>
    <w:rsid w:val="000505E4"/>
    <w:rsid w:val="0022772F"/>
    <w:rsid w:val="002D6C41"/>
    <w:rsid w:val="002F4E7F"/>
    <w:rsid w:val="00363FA0"/>
    <w:rsid w:val="0036433B"/>
    <w:rsid w:val="003D7C48"/>
    <w:rsid w:val="00472E4C"/>
    <w:rsid w:val="00654813"/>
    <w:rsid w:val="006F2481"/>
    <w:rsid w:val="007200DA"/>
    <w:rsid w:val="007F262B"/>
    <w:rsid w:val="00800F99"/>
    <w:rsid w:val="008B0582"/>
    <w:rsid w:val="00AC691B"/>
    <w:rsid w:val="00AD0529"/>
    <w:rsid w:val="00BB6E8A"/>
    <w:rsid w:val="00BE3A1F"/>
    <w:rsid w:val="00CA45BE"/>
    <w:rsid w:val="00DA318B"/>
    <w:rsid w:val="00E13E59"/>
    <w:rsid w:val="00EB3935"/>
    <w:rsid w:val="00F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64F08"/>
  <w15:chartTrackingRefBased/>
  <w15:docId w15:val="{5A2A1B11-00AC-4177-AB42-573322B2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EB3935"/>
    <w:rPr>
      <w:b/>
      <w:bCs/>
    </w:rPr>
  </w:style>
  <w:style w:type="paragraph" w:customStyle="1" w:styleId="Verklaring">
    <w:name w:val="Verklaring"/>
    <w:basedOn w:val="Standaard"/>
    <w:link w:val="VerklaringChar"/>
    <w:qFormat/>
    <w:rsid w:val="00EB3935"/>
    <w:pPr>
      <w:spacing w:before="80" w:after="60" w:line="240" w:lineRule="auto"/>
      <w:ind w:left="28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EB3935"/>
    <w:rPr>
      <w:rFonts w:ascii="Calibri" w:hAnsi="Calibri" w:cs="Calibri"/>
      <w:b/>
      <w:color w:val="000000" w:themeColor="text1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qFormat/>
    <w:rsid w:val="00EB3935"/>
    <w:rPr>
      <w:color w:val="0563C1" w:themeColor="hyperlink"/>
      <w:u w:val="single"/>
    </w:rPr>
  </w:style>
  <w:style w:type="paragraph" w:customStyle="1" w:styleId="Vraag">
    <w:name w:val="Vraag"/>
    <w:basedOn w:val="Standaard"/>
    <w:link w:val="VraagChar"/>
    <w:qFormat/>
    <w:rsid w:val="00EB3935"/>
    <w:pPr>
      <w:spacing w:after="0" w:line="240" w:lineRule="auto"/>
      <w:ind w:left="29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EB3935"/>
    <w:rPr>
      <w:rFonts w:ascii="Calibri" w:hAnsi="Calibri" w:cs="Calibri"/>
      <w:b/>
      <w:color w:val="000000" w:themeColor="tex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7200DA"/>
    <w:pPr>
      <w:spacing w:after="0" w:line="240" w:lineRule="auto"/>
      <w:ind w:left="720"/>
    </w:pPr>
    <w:rPr>
      <w:rFonts w:ascii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E4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6C41"/>
  </w:style>
  <w:style w:type="paragraph" w:styleId="Voettekst">
    <w:name w:val="footer"/>
    <w:basedOn w:val="Standaard"/>
    <w:link w:val="VoettekstChar"/>
    <w:uiPriority w:val="99"/>
    <w:unhideWhenUsed/>
    <w:rsid w:val="002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geving@maasei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geving@maaseik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Janssen</dc:creator>
  <cp:keywords/>
  <dc:description/>
  <cp:lastModifiedBy>Ati Wetzels</cp:lastModifiedBy>
  <cp:revision>2</cp:revision>
  <dcterms:created xsi:type="dcterms:W3CDTF">2022-03-22T14:30:00Z</dcterms:created>
  <dcterms:modified xsi:type="dcterms:W3CDTF">2022-03-22T14:30:00Z</dcterms:modified>
</cp:coreProperties>
</file>